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9975" w:type="dxa"/>
        <w:tblInd w:w="-176" w:type="dxa"/>
        <w:tblLook w:val="0620"/>
      </w:tblPr>
      <w:tblGrid>
        <w:gridCol w:w="1418"/>
        <w:gridCol w:w="3468"/>
        <w:gridCol w:w="1670"/>
        <w:gridCol w:w="3419"/>
      </w:tblGrid>
      <w:tr w:rsidR="00B51999" w:rsidTr="00CF0A3B">
        <w:tc>
          <w:tcPr>
            <w:tcW w:w="9975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51999" w:rsidRPr="00CF1487" w:rsidRDefault="00B51999" w:rsidP="003C5A4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CF1487">
              <w:rPr>
                <w:b/>
                <w:sz w:val="28"/>
              </w:rPr>
              <w:t>Bachove</w:t>
            </w:r>
            <w:proofErr w:type="spellEnd"/>
            <w:r w:rsidRPr="00CF1487">
              <w:rPr>
                <w:b/>
                <w:sz w:val="28"/>
              </w:rPr>
              <w:t xml:space="preserve"> kvetové esencie podľa 7 emocionálnych skupín</w:t>
            </w:r>
          </w:p>
        </w:tc>
      </w:tr>
      <w:tr w:rsidR="00B51999" w:rsidTr="00CF0A3B">
        <w:tc>
          <w:tcPr>
            <w:tcW w:w="9975" w:type="dxa"/>
            <w:gridSpan w:val="4"/>
            <w:shd w:val="clear" w:color="auto" w:fill="FBD4B4" w:themeFill="accent6" w:themeFillTint="66"/>
          </w:tcPr>
          <w:p w:rsidR="00B51999" w:rsidRDefault="00B51999" w:rsidP="001016AA">
            <w:pPr>
              <w:spacing w:before="120" w:after="120"/>
              <w:ind w:firstLine="284"/>
            </w:pPr>
            <w:r w:rsidRPr="00B5199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51999">
              <w:rPr>
                <w:b/>
              </w:rPr>
              <w:t xml:space="preserve">Strach </w:t>
            </w:r>
            <w:r w:rsidRPr="005368EB">
              <w:t>=</w:t>
            </w:r>
            <w:r>
              <w:t>&gt;</w:t>
            </w:r>
            <w:r w:rsidRPr="00B51999">
              <w:rPr>
                <w:i/>
              </w:rPr>
              <w:t xml:space="preserve">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B51999">
              <w:rPr>
                <w:i/>
              </w:rPr>
              <w:t>zbavenie sa pocitov strachu</w:t>
            </w:r>
          </w:p>
        </w:tc>
      </w:tr>
      <w:tr w:rsidR="00DD4A2C" w:rsidTr="00CF0A3B">
        <w:tc>
          <w:tcPr>
            <w:tcW w:w="1418" w:type="dxa"/>
          </w:tcPr>
          <w:p w:rsidR="00B51999" w:rsidRDefault="00B51999" w:rsidP="001016AA">
            <w:pPr>
              <w:spacing w:before="120"/>
              <w:rPr>
                <w:b/>
              </w:rPr>
            </w:pPr>
            <w:r w:rsidRPr="00B51999">
              <w:rPr>
                <w:b/>
              </w:rPr>
              <w:drawing>
                <wp:inline distT="0" distB="0" distL="0" distR="0">
                  <wp:extent cx="577195" cy="404037"/>
                  <wp:effectExtent l="19050" t="0" r="0" b="0"/>
                  <wp:docPr id="2" name="Obrázok 2" descr="http://www.naturnet.sk/img/konzultacie/as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aturnet.sk/img/konzultacie/as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14" cy="40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99" w:rsidRDefault="00B51999" w:rsidP="001016AA">
            <w:pPr>
              <w:spacing w:before="120"/>
              <w:jc w:val="center"/>
            </w:pPr>
            <w:proofErr w:type="spellStart"/>
            <w:r>
              <w:t>Aspen</w:t>
            </w:r>
            <w:proofErr w:type="spellEnd"/>
          </w:p>
        </w:tc>
        <w:tc>
          <w:tcPr>
            <w:tcW w:w="3468" w:type="dxa"/>
          </w:tcPr>
          <w:p w:rsidR="00B51999" w:rsidRPr="00B51999" w:rsidRDefault="00A97F2D" w:rsidP="001016AA">
            <w:pPr>
              <w:spacing w:before="120"/>
              <w:rPr>
                <w:rFonts w:cstheme="minorHAnsi"/>
              </w:rPr>
            </w:pPr>
            <w:r>
              <w:rPr>
                <w:rStyle w:val="apple-style-span"/>
                <w:rFonts w:cstheme="minorHAnsi"/>
                <w:sz w:val="20"/>
                <w:szCs w:val="18"/>
              </w:rPr>
              <w:t>N</w:t>
            </w:r>
            <w:r w:rsidR="00B51999" w:rsidRPr="00B51999">
              <w:rPr>
                <w:rStyle w:val="apple-style-span"/>
                <w:rFonts w:cstheme="minorHAnsi"/>
                <w:sz w:val="20"/>
                <w:szCs w:val="18"/>
              </w:rPr>
              <w:t>a strach či úzkosť neznámeho pôvodu, tiesnivé predtuchy, neblahé tušenia</w:t>
            </w:r>
            <w:r w:rsidR="00B51999">
              <w:rPr>
                <w:rStyle w:val="apple-style-span"/>
                <w:rFonts w:cstheme="minorHAnsi"/>
                <w:sz w:val="20"/>
                <w:szCs w:val="18"/>
              </w:rPr>
              <w:t>, pocity nevysvetliteľného strachu</w:t>
            </w:r>
            <w:r>
              <w:rPr>
                <w:rStyle w:val="apple-style-span"/>
                <w:rFonts w:cstheme="minorHAnsi"/>
                <w:sz w:val="20"/>
                <w:szCs w:val="18"/>
              </w:rPr>
              <w:t>. Človek nevie, z čoho pramenia.</w:t>
            </w:r>
          </w:p>
        </w:tc>
        <w:tc>
          <w:tcPr>
            <w:tcW w:w="1670" w:type="dxa"/>
          </w:tcPr>
          <w:p w:rsidR="00B51999" w:rsidRDefault="00B51999" w:rsidP="001016AA">
            <w:pPr>
              <w:spacing w:before="120"/>
              <w:jc w:val="center"/>
            </w:pPr>
            <w:r w:rsidRPr="00B51999">
              <w:drawing>
                <wp:inline distT="0" distB="0" distL="0" distR="0">
                  <wp:extent cx="571500" cy="400050"/>
                  <wp:effectExtent l="19050" t="0" r="0" b="0"/>
                  <wp:docPr id="6" name="Obrázok 6" descr="http://www.naturnet.sk/img/konzultacie/che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aturnet.sk/img/konzultacie/che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Cherry</w:t>
            </w:r>
            <w:proofErr w:type="spellEnd"/>
            <w:r>
              <w:t xml:space="preserve"> </w:t>
            </w:r>
            <w:proofErr w:type="spellStart"/>
            <w:r>
              <w:t>Plum</w:t>
            </w:r>
            <w:proofErr w:type="spellEnd"/>
          </w:p>
        </w:tc>
        <w:tc>
          <w:tcPr>
            <w:tcW w:w="3419" w:type="dxa"/>
          </w:tcPr>
          <w:p w:rsidR="00B51999" w:rsidRPr="00B51999" w:rsidRDefault="00A97F2D" w:rsidP="001016AA">
            <w:pPr>
              <w:spacing w:before="120"/>
              <w:rPr>
                <w:rFonts w:cstheme="minorHAnsi"/>
              </w:rPr>
            </w:pPr>
            <w:r>
              <w:rPr>
                <w:rStyle w:val="apple-style-span"/>
                <w:rFonts w:cstheme="minorHAnsi"/>
                <w:sz w:val="20"/>
                <w:szCs w:val="18"/>
              </w:rPr>
              <w:t>N</w:t>
            </w:r>
            <w:r w:rsidR="00B51999" w:rsidRPr="00B51999">
              <w:rPr>
                <w:rStyle w:val="apple-style-span"/>
                <w:rFonts w:cstheme="minorHAnsi"/>
                <w:sz w:val="20"/>
                <w:szCs w:val="18"/>
              </w:rPr>
              <w:t>a strach zo straty sebakontroly, ublíženiu sebe alebo ostatným, sklony k samovražde, náhle nepríčetné výbuchy, násilie, hystéria</w:t>
            </w:r>
            <w:r>
              <w:rPr>
                <w:rStyle w:val="apple-style-span"/>
                <w:rFonts w:cstheme="minorHAnsi"/>
                <w:sz w:val="20"/>
                <w:szCs w:val="18"/>
              </w:rPr>
              <w:t>. Človek sa bojí, že sa neovládne a vybuchne.</w:t>
            </w:r>
          </w:p>
        </w:tc>
      </w:tr>
      <w:tr w:rsidR="00DD4A2C" w:rsidTr="00CF0A3B">
        <w:tc>
          <w:tcPr>
            <w:tcW w:w="1418" w:type="dxa"/>
          </w:tcPr>
          <w:p w:rsidR="00B51999" w:rsidRDefault="00B51999" w:rsidP="001016AA">
            <w:pPr>
              <w:spacing w:before="120"/>
            </w:pPr>
            <w:r w:rsidRPr="00B51999">
              <w:drawing>
                <wp:inline distT="0" distB="0" distL="0" distR="0">
                  <wp:extent cx="571500" cy="400050"/>
                  <wp:effectExtent l="19050" t="0" r="0" b="0"/>
                  <wp:docPr id="20" name="Obrázok 20" descr="http://www.naturnet.sk/img/konzultacie/mim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naturnet.sk/img/konzultacie/mim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99" w:rsidRDefault="00B51999" w:rsidP="001016AA">
            <w:pPr>
              <w:spacing w:before="120"/>
              <w:jc w:val="center"/>
            </w:pPr>
            <w:proofErr w:type="spellStart"/>
            <w:r>
              <w:t>Mimulus</w:t>
            </w:r>
            <w:proofErr w:type="spellEnd"/>
          </w:p>
        </w:tc>
        <w:tc>
          <w:tcPr>
            <w:tcW w:w="3468" w:type="dxa"/>
          </w:tcPr>
          <w:p w:rsidR="00B51999" w:rsidRDefault="00A97F2D" w:rsidP="00A97F2D">
            <w:pPr>
              <w:spacing w:before="120"/>
            </w:pPr>
            <w:r>
              <w:rPr>
                <w:sz w:val="20"/>
              </w:rPr>
              <w:t>Na</w:t>
            </w:r>
            <w:r w:rsidR="00B51999" w:rsidRPr="00B51999">
              <w:rPr>
                <w:sz w:val="20"/>
              </w:rPr>
              <w:t xml:space="preserve"> </w:t>
            </w:r>
            <w:r w:rsidR="00B51999">
              <w:rPr>
                <w:sz w:val="20"/>
              </w:rPr>
              <w:t xml:space="preserve">konkrétny </w:t>
            </w:r>
            <w:r w:rsidR="00B51999" w:rsidRPr="00B51999">
              <w:rPr>
                <w:sz w:val="20"/>
              </w:rPr>
              <w:t>strach a úzkosť, ktoré spôsobujú známe veci, tiež plachosť a</w:t>
            </w:r>
            <w:r>
              <w:rPr>
                <w:sz w:val="20"/>
              </w:rPr>
              <w:t> </w:t>
            </w:r>
            <w:r w:rsidR="00B51999" w:rsidRPr="00B51999">
              <w:rPr>
                <w:sz w:val="20"/>
              </w:rPr>
              <w:t>hanblivosť</w:t>
            </w:r>
            <w:r>
              <w:rPr>
                <w:sz w:val="20"/>
              </w:rPr>
              <w:t>.</w:t>
            </w:r>
          </w:p>
        </w:tc>
        <w:tc>
          <w:tcPr>
            <w:tcW w:w="1670" w:type="dxa"/>
          </w:tcPr>
          <w:p w:rsidR="00B51999" w:rsidRDefault="00B51999" w:rsidP="001016AA">
            <w:pPr>
              <w:spacing w:before="120"/>
              <w:jc w:val="center"/>
            </w:pPr>
            <w:r w:rsidRPr="00B51999">
              <w:drawing>
                <wp:inline distT="0" distB="0" distL="0" distR="0">
                  <wp:extent cx="571500" cy="400050"/>
                  <wp:effectExtent l="19050" t="0" r="0" b="0"/>
                  <wp:docPr id="25" name="Obrázok 25" descr="http://www.naturnet.sk/img/konzultacie/red%20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naturnet.sk/img/konzultacie/red%20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FDE" w:rsidRDefault="00D85FDE" w:rsidP="001016AA">
            <w:pPr>
              <w:spacing w:before="120"/>
              <w:jc w:val="center"/>
            </w:pP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Chestnut</w:t>
            </w:r>
            <w:proofErr w:type="spellEnd"/>
          </w:p>
        </w:tc>
        <w:tc>
          <w:tcPr>
            <w:tcW w:w="3419" w:type="dxa"/>
          </w:tcPr>
          <w:p w:rsidR="00B51999" w:rsidRPr="00D85FDE" w:rsidRDefault="00A97F2D" w:rsidP="00A97F2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D85FDE" w:rsidRPr="00D85FDE">
              <w:rPr>
                <w:sz w:val="20"/>
              </w:rPr>
              <w:t>a strach</w:t>
            </w:r>
            <w:r>
              <w:rPr>
                <w:sz w:val="20"/>
              </w:rPr>
              <w:t>, pocity bezmocnosti a hrôzy</w:t>
            </w:r>
            <w:r w:rsidR="00D85FDE" w:rsidRPr="00D85FDE">
              <w:rPr>
                <w:sz w:val="20"/>
              </w:rPr>
              <w:t>, že sa milovaným ľ</w:t>
            </w:r>
            <w:r>
              <w:rPr>
                <w:sz w:val="20"/>
              </w:rPr>
              <w:t>uďom stane niečo zlé</w:t>
            </w:r>
            <w:r w:rsidR="00D85FDE" w:rsidRPr="00D85FDE">
              <w:rPr>
                <w:sz w:val="20"/>
              </w:rPr>
              <w:t>, prílišná starostlivosť  a</w:t>
            </w:r>
            <w:r>
              <w:rPr>
                <w:sz w:val="20"/>
              </w:rPr>
              <w:t xml:space="preserve"> neustále </w:t>
            </w:r>
            <w:r w:rsidR="00D85FDE" w:rsidRPr="00D85FDE">
              <w:rPr>
                <w:sz w:val="20"/>
              </w:rPr>
              <w:t>obavy o rodinu, deti..</w:t>
            </w:r>
          </w:p>
        </w:tc>
      </w:tr>
      <w:tr w:rsidR="00D85FDE" w:rsidTr="00CF0A3B">
        <w:tc>
          <w:tcPr>
            <w:tcW w:w="1418" w:type="dxa"/>
            <w:tcBorders>
              <w:bottom w:val="single" w:sz="4" w:space="0" w:color="auto"/>
            </w:tcBorders>
          </w:tcPr>
          <w:p w:rsidR="00D85FDE" w:rsidRDefault="00D85FDE" w:rsidP="001016AA">
            <w:pPr>
              <w:spacing w:before="120"/>
            </w:pPr>
            <w:r w:rsidRPr="00D85FDE">
              <w:drawing>
                <wp:inline distT="0" distB="0" distL="0" distR="0">
                  <wp:extent cx="571500" cy="400050"/>
                  <wp:effectExtent l="19050" t="0" r="0" b="0"/>
                  <wp:docPr id="1" name="Obrázok 26" descr="http://www.naturnet.sk/img/konzultacie/rock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naturnet.sk/img/konzultacie/rock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FDE" w:rsidRDefault="00D85FDE" w:rsidP="001016AA">
            <w:pPr>
              <w:spacing w:before="120"/>
              <w:jc w:val="center"/>
            </w:pPr>
            <w:r>
              <w:t>Rock Rose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D85FDE" w:rsidRPr="00D85FDE" w:rsidRDefault="00A97F2D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D85FDE" w:rsidRPr="00D85FDE">
              <w:rPr>
                <w:sz w:val="20"/>
              </w:rPr>
              <w:t>a hrôzu a extrémny strach, nočné mory, desivé sny</w:t>
            </w:r>
            <w:r w:rsidR="00D85FDE">
              <w:rPr>
                <w:sz w:val="20"/>
              </w:rPr>
              <w:t>, n</w:t>
            </w:r>
            <w:r w:rsidR="00D85FDE" w:rsidRPr="00D85FDE">
              <w:rPr>
                <w:sz w:val="20"/>
              </w:rPr>
              <w:t>a pocity bezmocnosti, hrôzy a hlbokých otrasov pri nehodách, nešťastiach..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D85FDE" w:rsidRDefault="00D26F25" w:rsidP="00D26F25">
            <w:pPr>
              <w:spacing w:before="120"/>
              <w:jc w:val="right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200150" cy="838200"/>
                  <wp:effectExtent l="19050" t="0" r="0" b="0"/>
                  <wp:docPr id="43" name="Obrázok 1" descr="http://files.bachovky.webnode.sk/200000005-4a7c44b74c/logo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bachovky.webnode.sk/200000005-4a7c44b74c/logo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FDE" w:rsidTr="00CF0A3B">
        <w:tc>
          <w:tcPr>
            <w:tcW w:w="9975" w:type="dxa"/>
            <w:gridSpan w:val="4"/>
            <w:shd w:val="clear" w:color="auto" w:fill="FBD4B4" w:themeFill="accent6" w:themeFillTint="66"/>
          </w:tcPr>
          <w:p w:rsidR="00D85FDE" w:rsidRPr="00D85FDE" w:rsidRDefault="00D85FDE" w:rsidP="0093169D">
            <w:pPr>
              <w:spacing w:before="120" w:after="120"/>
              <w:ind w:firstLine="284"/>
              <w:rPr>
                <w:b/>
              </w:rPr>
            </w:pPr>
            <w:r>
              <w:rPr>
                <w:b/>
              </w:rPr>
              <w:t xml:space="preserve">2. </w:t>
            </w:r>
            <w:r w:rsidRPr="00D85FDE">
              <w:rPr>
                <w:b/>
              </w:rPr>
              <w:t xml:space="preserve">Neistota </w:t>
            </w:r>
            <w:r w:rsidRPr="00A97F2D">
              <w:t xml:space="preserve">=&gt;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93169D">
              <w:rPr>
                <w:i/>
              </w:rPr>
              <w:t>poznať svoju myseľ</w:t>
            </w:r>
          </w:p>
        </w:tc>
      </w:tr>
      <w:tr w:rsidR="00DD4A2C" w:rsidTr="00CF0A3B">
        <w:tc>
          <w:tcPr>
            <w:tcW w:w="1418" w:type="dxa"/>
          </w:tcPr>
          <w:p w:rsidR="00B51999" w:rsidRDefault="00E64567" w:rsidP="001016AA">
            <w:pPr>
              <w:spacing w:before="120"/>
              <w:jc w:val="center"/>
            </w:pPr>
            <w:r w:rsidRPr="00E64567">
              <w:drawing>
                <wp:inline distT="0" distB="0" distL="0" distR="0">
                  <wp:extent cx="571500" cy="400050"/>
                  <wp:effectExtent l="19050" t="0" r="0" b="0"/>
                  <wp:docPr id="4" name="Obrázok 4" descr="http://www.naturnet.sk/img/konzultacie/centa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turnet.sk/img/konzultacie/centa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67" w:rsidRDefault="00E64567" w:rsidP="001016AA">
            <w:pPr>
              <w:spacing w:before="120"/>
              <w:jc w:val="center"/>
            </w:pPr>
            <w:proofErr w:type="spellStart"/>
            <w:r>
              <w:t>Cerato</w:t>
            </w:r>
            <w:proofErr w:type="spellEnd"/>
          </w:p>
        </w:tc>
        <w:tc>
          <w:tcPr>
            <w:tcW w:w="3468" w:type="dxa"/>
          </w:tcPr>
          <w:p w:rsidR="00B51999" w:rsidRPr="008C069D" w:rsidRDefault="008C069D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</w:t>
            </w:r>
            <w:r w:rsidR="00E64567" w:rsidRPr="00E64567">
              <w:rPr>
                <w:sz w:val="20"/>
              </w:rPr>
              <w:t xml:space="preserve">re </w:t>
            </w:r>
            <w:r w:rsidR="00E64567">
              <w:rPr>
                <w:sz w:val="20"/>
              </w:rPr>
              <w:t>ľudí</w:t>
            </w:r>
            <w:r w:rsidR="00E64567" w:rsidRPr="00E64567">
              <w:rPr>
                <w:sz w:val="20"/>
              </w:rPr>
              <w:t xml:space="preserve">, ktorí neveria samým sebe, </w:t>
            </w:r>
            <w:r>
              <w:rPr>
                <w:sz w:val="20"/>
              </w:rPr>
              <w:t xml:space="preserve">hľadajú rady a </w:t>
            </w:r>
            <w:r w:rsidR="00E64567" w:rsidRPr="00E64567">
              <w:rPr>
                <w:sz w:val="20"/>
              </w:rPr>
              <w:t>potrebujú vždy potvrdenie</w:t>
            </w:r>
            <w:r>
              <w:rPr>
                <w:sz w:val="20"/>
              </w:rPr>
              <w:t>/odobrenie</w:t>
            </w:r>
            <w:r w:rsidR="00E64567" w:rsidRPr="00E64567">
              <w:rPr>
                <w:sz w:val="20"/>
              </w:rPr>
              <w:t xml:space="preserve"> od iných, aby si vyjasnili svoje vlastné myšlienky</w:t>
            </w:r>
            <w:r>
              <w:rPr>
                <w:sz w:val="20"/>
              </w:rPr>
              <w:t xml:space="preserve">. </w:t>
            </w:r>
            <w:r w:rsidR="00E64567" w:rsidRPr="00E64567">
              <w:rPr>
                <w:rFonts w:cstheme="minorHAnsi"/>
                <w:sz w:val="20"/>
                <w:szCs w:val="20"/>
              </w:rPr>
              <w:t>Nedôverujú vlastnému úsudku.</w:t>
            </w:r>
          </w:p>
        </w:tc>
        <w:tc>
          <w:tcPr>
            <w:tcW w:w="1670" w:type="dxa"/>
          </w:tcPr>
          <w:p w:rsidR="00B51999" w:rsidRDefault="00E64567" w:rsidP="001016AA">
            <w:pPr>
              <w:spacing w:before="120"/>
              <w:jc w:val="center"/>
            </w:pPr>
            <w:r w:rsidRPr="00E64567">
              <w:drawing>
                <wp:inline distT="0" distB="0" distL="0" distR="0">
                  <wp:extent cx="581025" cy="447675"/>
                  <wp:effectExtent l="19050" t="0" r="9525" b="0"/>
                  <wp:docPr id="12" name="Obrázok 12" descr="http://www.naturnet.sk/img/konzultacie/gent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aturnet.sk/img/konzultacie/gent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67" w:rsidRDefault="00E64567" w:rsidP="001016AA">
            <w:pPr>
              <w:spacing w:before="120"/>
              <w:jc w:val="center"/>
            </w:pPr>
            <w:proofErr w:type="spellStart"/>
            <w:r>
              <w:t>Gentian</w:t>
            </w:r>
            <w:proofErr w:type="spellEnd"/>
          </w:p>
        </w:tc>
        <w:tc>
          <w:tcPr>
            <w:tcW w:w="3419" w:type="dxa"/>
          </w:tcPr>
          <w:p w:rsidR="00B51999" w:rsidRDefault="008C069D" w:rsidP="001016AA">
            <w:pPr>
              <w:spacing w:before="120"/>
            </w:pPr>
            <w:r>
              <w:rPr>
                <w:sz w:val="20"/>
              </w:rPr>
              <w:t>N</w:t>
            </w:r>
            <w:r w:rsidR="00E64567" w:rsidRPr="00E64567">
              <w:rPr>
                <w:sz w:val="20"/>
              </w:rPr>
              <w:t xml:space="preserve">a stratu odvahy a porazenectvo spôsobené neúspechom, skľúčenosť </w:t>
            </w:r>
            <w:r>
              <w:rPr>
                <w:sz w:val="20"/>
              </w:rPr>
              <w:t xml:space="preserve"> a pochybnosti </w:t>
            </w:r>
            <w:r w:rsidR="00E64567" w:rsidRPr="00E64567">
              <w:rPr>
                <w:sz w:val="20"/>
              </w:rPr>
              <w:t>v dôsledku sklamania</w:t>
            </w:r>
            <w:r>
              <w:rPr>
                <w:sz w:val="20"/>
              </w:rPr>
              <w:t>, pri zhoršení stavu</w:t>
            </w:r>
            <w:r w:rsidR="00E64567">
              <w:rPr>
                <w:sz w:val="20"/>
              </w:rPr>
              <w:t>.</w:t>
            </w:r>
            <w:r w:rsidR="00E64567" w:rsidRPr="00E64567">
              <w:rPr>
                <w:rFonts w:cstheme="minorHAnsi"/>
                <w:szCs w:val="20"/>
              </w:rPr>
              <w:t xml:space="preserve"> </w:t>
            </w:r>
            <w:r w:rsidR="00E64567" w:rsidRPr="00E64567">
              <w:rPr>
                <w:sz w:val="20"/>
              </w:rPr>
              <w:t>Ich rozladenie má konkrétnu príčinu.</w:t>
            </w:r>
          </w:p>
        </w:tc>
      </w:tr>
      <w:tr w:rsidR="00DD4A2C" w:rsidTr="00CF0A3B">
        <w:tc>
          <w:tcPr>
            <w:tcW w:w="1418" w:type="dxa"/>
          </w:tcPr>
          <w:p w:rsidR="00B51999" w:rsidRDefault="00E64567" w:rsidP="001016AA">
            <w:pPr>
              <w:spacing w:before="120"/>
              <w:jc w:val="center"/>
            </w:pPr>
            <w:r w:rsidRPr="00E64567">
              <w:drawing>
                <wp:inline distT="0" distB="0" distL="0" distR="0">
                  <wp:extent cx="571500" cy="409575"/>
                  <wp:effectExtent l="19050" t="0" r="0" b="0"/>
                  <wp:docPr id="13" name="Obrázok 13" descr="http://www.naturnet.sk/img/konzultacie/gor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aturnet.sk/img/konzultacie/gor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67" w:rsidRDefault="00E64567" w:rsidP="001016AA">
            <w:pPr>
              <w:spacing w:before="120"/>
              <w:jc w:val="center"/>
            </w:pPr>
            <w:proofErr w:type="spellStart"/>
            <w:r>
              <w:t>Gorse</w:t>
            </w:r>
            <w:proofErr w:type="spellEnd"/>
          </w:p>
        </w:tc>
        <w:tc>
          <w:tcPr>
            <w:tcW w:w="3468" w:type="dxa"/>
          </w:tcPr>
          <w:p w:rsidR="00E64567" w:rsidRPr="00E64567" w:rsidRDefault="008C069D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E64567" w:rsidRPr="00E64567">
              <w:rPr>
                <w:sz w:val="20"/>
              </w:rPr>
              <w:t>a neopodstatnenú stratu nádeje, zúfalstvo a porazenectvo, úplná beznádej, pesimizmus</w:t>
            </w:r>
            <w:r w:rsidR="00E64567">
              <w:rPr>
                <w:sz w:val="20"/>
              </w:rPr>
              <w:t xml:space="preserve">. </w:t>
            </w:r>
            <w:r w:rsidR="00E64567" w:rsidRPr="00E64567">
              <w:rPr>
                <w:rFonts w:cstheme="minorHAnsi"/>
                <w:sz w:val="20"/>
                <w:szCs w:val="20"/>
              </w:rPr>
              <w:t>Presvedčenie, že situácia je beznádejná a že už niet pomoci.</w:t>
            </w:r>
          </w:p>
        </w:tc>
        <w:tc>
          <w:tcPr>
            <w:tcW w:w="1670" w:type="dxa"/>
            <w:shd w:val="clear" w:color="auto" w:fill="auto"/>
          </w:tcPr>
          <w:p w:rsidR="00B51999" w:rsidRDefault="00E64567" w:rsidP="001016AA">
            <w:pPr>
              <w:spacing w:before="120"/>
              <w:jc w:val="center"/>
            </w:pPr>
            <w:r w:rsidRPr="00E64567">
              <w:drawing>
                <wp:inline distT="0" distB="0" distL="0" distR="0">
                  <wp:extent cx="571500" cy="400050"/>
                  <wp:effectExtent l="19050" t="0" r="0" b="0"/>
                  <wp:docPr id="17" name="Obrázok 17" descr="http://www.naturnet.sk/img/konzultacie/h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turnet.sk/img/konzultacie/h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67" w:rsidRDefault="00E64567" w:rsidP="001016AA">
            <w:pPr>
              <w:spacing w:before="120"/>
              <w:jc w:val="center"/>
            </w:pPr>
            <w:proofErr w:type="spellStart"/>
            <w:r>
              <w:t>Hornbeam</w:t>
            </w:r>
            <w:proofErr w:type="spellEnd"/>
          </w:p>
        </w:tc>
        <w:tc>
          <w:tcPr>
            <w:tcW w:w="3419" w:type="dxa"/>
          </w:tcPr>
          <w:p w:rsidR="00B51999" w:rsidRPr="00DF7300" w:rsidRDefault="008C069D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E64567" w:rsidRPr="00E64567">
              <w:rPr>
                <w:sz w:val="20"/>
              </w:rPr>
              <w:t>a únavu</w:t>
            </w:r>
            <w:r>
              <w:rPr>
                <w:sz w:val="20"/>
              </w:rPr>
              <w:t xml:space="preserve"> (prepracovanosť)</w:t>
            </w:r>
            <w:r w:rsidR="00E64567" w:rsidRPr="00E64567">
              <w:rPr>
                <w:sz w:val="20"/>
              </w:rPr>
              <w:t>, ktorá sa dostaví pri pomyslení na povinnosti, ktoré treba vyriešiť, otáľanie a</w:t>
            </w:r>
            <w:r w:rsidR="00DF7300">
              <w:rPr>
                <w:sz w:val="20"/>
              </w:rPr>
              <w:t> </w:t>
            </w:r>
            <w:r w:rsidR="00E64567" w:rsidRPr="00E64567">
              <w:rPr>
                <w:sz w:val="20"/>
              </w:rPr>
              <w:t>letargiu</w:t>
            </w:r>
            <w:r w:rsidR="00DF7300">
              <w:rPr>
                <w:sz w:val="20"/>
              </w:rPr>
              <w:t xml:space="preserve">. </w:t>
            </w:r>
            <w:r w:rsidR="00DF7300" w:rsidRPr="00DF7300">
              <w:rPr>
                <w:sz w:val="20"/>
              </w:rPr>
              <w:t>Človek sa budí bez energie, je psychicky unaven</w:t>
            </w:r>
            <w:r w:rsidR="00DF7300">
              <w:rPr>
                <w:sz w:val="20"/>
              </w:rPr>
              <w:t>ý</w:t>
            </w:r>
            <w:r>
              <w:rPr>
                <w:sz w:val="20"/>
              </w:rPr>
              <w:t>.</w:t>
            </w:r>
          </w:p>
        </w:tc>
      </w:tr>
      <w:tr w:rsidR="00E64567" w:rsidTr="00CF0A3B">
        <w:tc>
          <w:tcPr>
            <w:tcW w:w="1418" w:type="dxa"/>
            <w:tcBorders>
              <w:bottom w:val="single" w:sz="4" w:space="0" w:color="auto"/>
            </w:tcBorders>
          </w:tcPr>
          <w:p w:rsidR="00E64567" w:rsidRDefault="002C5913" w:rsidP="001016AA">
            <w:pPr>
              <w:spacing w:before="120"/>
              <w:jc w:val="center"/>
            </w:pPr>
            <w:r w:rsidRPr="002C5913">
              <w:drawing>
                <wp:inline distT="0" distB="0" distL="0" distR="0">
                  <wp:extent cx="571500" cy="400050"/>
                  <wp:effectExtent l="19050" t="0" r="0" b="0"/>
                  <wp:docPr id="28" name="Obrázok 28" descr="http://www.naturnet.sk/img/konzultacie/sc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naturnet.sk/img/konzultacie/sc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913" w:rsidRDefault="002C5913" w:rsidP="001016AA">
            <w:pPr>
              <w:spacing w:before="120"/>
              <w:jc w:val="center"/>
            </w:pPr>
            <w:proofErr w:type="spellStart"/>
            <w:r>
              <w:t>Scleranthus</w:t>
            </w:r>
            <w:proofErr w:type="spellEnd"/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E64567" w:rsidRDefault="008C069D" w:rsidP="001016AA">
            <w:pPr>
              <w:spacing w:before="120"/>
            </w:pPr>
            <w:r>
              <w:rPr>
                <w:sz w:val="20"/>
              </w:rPr>
              <w:t xml:space="preserve">Na neschopnosť rozhodnúť sa </w:t>
            </w:r>
            <w:r w:rsidR="002C5913" w:rsidRPr="002C5913">
              <w:rPr>
                <w:sz w:val="20"/>
              </w:rPr>
              <w:t xml:space="preserve">medzi </w:t>
            </w:r>
            <w:r w:rsidR="00DD4A2C">
              <w:rPr>
                <w:sz w:val="20"/>
              </w:rPr>
              <w:t xml:space="preserve">dvoma </w:t>
            </w:r>
            <w:r w:rsidR="002C5913" w:rsidRPr="002C5913">
              <w:rPr>
                <w:sz w:val="20"/>
              </w:rPr>
              <w:t>alternatí</w:t>
            </w:r>
            <w:r w:rsidR="003473F4">
              <w:rPr>
                <w:sz w:val="20"/>
              </w:rPr>
              <w:t>vami, premenlivé</w:t>
            </w:r>
            <w:r w:rsidR="002C5913">
              <w:rPr>
                <w:sz w:val="20"/>
              </w:rPr>
              <w:t xml:space="preserve"> </w:t>
            </w:r>
            <w:r w:rsidR="003473F4">
              <w:rPr>
                <w:sz w:val="20"/>
              </w:rPr>
              <w:t xml:space="preserve"> a</w:t>
            </w:r>
            <w:r w:rsidR="00DD4A2C">
              <w:rPr>
                <w:sz w:val="20"/>
              </w:rPr>
              <w:t xml:space="preserve"> </w:t>
            </w:r>
            <w:r w:rsidR="002C5913" w:rsidRPr="002C5913">
              <w:rPr>
                <w:sz w:val="20"/>
              </w:rPr>
              <w:t>prudké zmeny nálad</w:t>
            </w:r>
            <w:r w:rsidR="003473F4">
              <w:rPr>
                <w:sz w:val="20"/>
              </w:rPr>
              <w:t xml:space="preserve">. </w:t>
            </w:r>
            <w:r w:rsidR="002C5913" w:rsidRPr="002C5913">
              <w:rPr>
                <w:rFonts w:cstheme="minorHAnsi"/>
                <w:sz w:val="20"/>
                <w:szCs w:val="20"/>
              </w:rPr>
              <w:t xml:space="preserve">Človeku chýba vnútorná vyrovnanosť, skáče od </w:t>
            </w:r>
            <w:r w:rsidR="003473F4">
              <w:rPr>
                <w:rFonts w:cstheme="minorHAnsi"/>
                <w:sz w:val="20"/>
                <w:szCs w:val="20"/>
              </w:rPr>
              <w:t xml:space="preserve">jednej </w:t>
            </w:r>
            <w:r w:rsidR="002C5913" w:rsidRPr="002C5913">
              <w:rPr>
                <w:rFonts w:cstheme="minorHAnsi"/>
                <w:sz w:val="20"/>
                <w:szCs w:val="20"/>
              </w:rPr>
              <w:t xml:space="preserve"> veci k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2C5913" w:rsidRPr="002C5913">
              <w:rPr>
                <w:rFonts w:cstheme="minorHAnsi"/>
                <w:sz w:val="20"/>
                <w:szCs w:val="20"/>
              </w:rPr>
              <w:t>druhej</w:t>
            </w: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E64567" w:rsidRDefault="003473F4" w:rsidP="001016AA">
            <w:pPr>
              <w:spacing w:before="120"/>
              <w:jc w:val="center"/>
            </w:pPr>
            <w:r w:rsidRPr="003473F4">
              <w:drawing>
                <wp:inline distT="0" distB="0" distL="0" distR="0">
                  <wp:extent cx="571500" cy="400050"/>
                  <wp:effectExtent l="19050" t="0" r="0" b="0"/>
                  <wp:docPr id="36" name="Obrázok 36" descr="http://www.naturnet.sk/img/konzultacie/wild%20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naturnet.sk/img/konzultacie/wild%20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F4" w:rsidRDefault="003473F4" w:rsidP="001016AA">
            <w:pPr>
              <w:spacing w:before="120"/>
              <w:jc w:val="center"/>
            </w:pPr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Oat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3473F4" w:rsidRPr="003473F4" w:rsidRDefault="008C069D" w:rsidP="008C069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3473F4" w:rsidRPr="003473F4">
              <w:rPr>
                <w:sz w:val="20"/>
              </w:rPr>
              <w:t>a n</w:t>
            </w:r>
            <w:r>
              <w:rPr>
                <w:sz w:val="20"/>
              </w:rPr>
              <w:t xml:space="preserve">eistotu ohľadom životnej úlohy. </w:t>
            </w:r>
            <w:r w:rsidR="003473F4" w:rsidRPr="003473F4">
              <w:rPr>
                <w:sz w:val="20"/>
              </w:rPr>
              <w:t xml:space="preserve">Pre ľudí, ktorí v určitom momente </w:t>
            </w:r>
            <w:r w:rsidR="00DD4A2C">
              <w:rPr>
                <w:sz w:val="20"/>
              </w:rPr>
              <w:t xml:space="preserve">(na križovatke) </w:t>
            </w:r>
            <w:r w:rsidR="003473F4" w:rsidRPr="003473F4">
              <w:rPr>
                <w:sz w:val="20"/>
              </w:rPr>
              <w:t>svojho života neve</w:t>
            </w:r>
            <w:r>
              <w:rPr>
                <w:sz w:val="20"/>
              </w:rPr>
              <w:t xml:space="preserve">dia ako ďalej, nemajú jasný cieľ. </w:t>
            </w:r>
            <w:r w:rsidR="003473F4" w:rsidRPr="003473F4">
              <w:rPr>
                <w:sz w:val="20"/>
              </w:rPr>
              <w:t>Napriek talentu nemajú jasnú predstavu, čo by mali robiť a preto sú frustrovaní.</w:t>
            </w:r>
          </w:p>
        </w:tc>
      </w:tr>
      <w:tr w:rsidR="00DD4A2C" w:rsidTr="00CF0A3B">
        <w:tc>
          <w:tcPr>
            <w:tcW w:w="9975" w:type="dxa"/>
            <w:gridSpan w:val="4"/>
            <w:shd w:val="clear" w:color="auto" w:fill="FBD4B4" w:themeFill="accent6" w:themeFillTint="66"/>
          </w:tcPr>
          <w:p w:rsidR="00DD4A2C" w:rsidRPr="00DD4A2C" w:rsidRDefault="00DD4A2C" w:rsidP="0093169D">
            <w:pPr>
              <w:spacing w:before="120" w:after="120"/>
              <w:ind w:firstLine="284"/>
            </w:pPr>
            <w:r>
              <w:rPr>
                <w:b/>
              </w:rPr>
              <w:t xml:space="preserve">3. </w:t>
            </w:r>
            <w:r w:rsidRPr="00012348">
              <w:rPr>
                <w:b/>
              </w:rPr>
              <w:t xml:space="preserve">Nedostatočný záujem o súčasné dianie </w:t>
            </w:r>
            <w:r w:rsidRPr="0093169D">
              <w:t xml:space="preserve">=&gt;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93169D">
              <w:rPr>
                <w:i/>
              </w:rPr>
              <w:t>na chuť do života</w:t>
            </w:r>
          </w:p>
        </w:tc>
      </w:tr>
      <w:tr w:rsidR="002C5913" w:rsidTr="00CF0A3B">
        <w:tc>
          <w:tcPr>
            <w:tcW w:w="1418" w:type="dxa"/>
          </w:tcPr>
          <w:p w:rsidR="002C5913" w:rsidRDefault="00DD4A2C" w:rsidP="001016AA">
            <w:pPr>
              <w:spacing w:before="120"/>
              <w:jc w:val="center"/>
            </w:pPr>
            <w:r w:rsidRPr="00DD4A2C">
              <w:drawing>
                <wp:inline distT="0" distB="0" distL="0" distR="0">
                  <wp:extent cx="571500" cy="400050"/>
                  <wp:effectExtent l="19050" t="0" r="0" b="0"/>
                  <wp:docPr id="9" name="Obrázok 9" descr="http://www.naturnet.sk/img/konzultacie/clemat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aturnet.sk/img/konzultacie/clemat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A2C" w:rsidRDefault="00DD4A2C" w:rsidP="001016AA">
            <w:pPr>
              <w:spacing w:before="120"/>
              <w:jc w:val="center"/>
            </w:pPr>
            <w:proofErr w:type="spellStart"/>
            <w:r>
              <w:t>Clematis</w:t>
            </w:r>
            <w:proofErr w:type="spellEnd"/>
          </w:p>
        </w:tc>
        <w:tc>
          <w:tcPr>
            <w:tcW w:w="3468" w:type="dxa"/>
          </w:tcPr>
          <w:p w:rsidR="002C5913" w:rsidRDefault="001C50EA" w:rsidP="001016AA">
            <w:pPr>
              <w:spacing w:before="120"/>
            </w:pPr>
            <w:r>
              <w:rPr>
                <w:sz w:val="20"/>
              </w:rPr>
              <w:t>P</w:t>
            </w:r>
            <w:r w:rsidR="00DD4A2C" w:rsidRPr="00DD4A2C">
              <w:rPr>
                <w:sz w:val="20"/>
              </w:rPr>
              <w:t xml:space="preserve">re </w:t>
            </w:r>
            <w:r w:rsidR="006C3B8F">
              <w:rPr>
                <w:sz w:val="20"/>
              </w:rPr>
              <w:t>„</w:t>
            </w:r>
            <w:proofErr w:type="spellStart"/>
            <w:r w:rsidR="00DD4A2C" w:rsidRPr="00DD4A2C">
              <w:rPr>
                <w:sz w:val="20"/>
              </w:rPr>
              <w:t>snílka</w:t>
            </w:r>
            <w:proofErr w:type="spellEnd"/>
            <w:r w:rsidR="006C3B8F">
              <w:rPr>
                <w:sz w:val="20"/>
              </w:rPr>
              <w:t>“</w:t>
            </w:r>
            <w:r w:rsidR="00DD4A2C" w:rsidRPr="00DD4A2C">
              <w:rPr>
                <w:sz w:val="20"/>
              </w:rPr>
              <w:t>, ktorý žije vo fantázii, viac v budúcnosti, nesústredenosť v</w:t>
            </w:r>
            <w:r w:rsidR="00DD4A2C">
              <w:rPr>
                <w:sz w:val="20"/>
              </w:rPr>
              <w:t> </w:t>
            </w:r>
            <w:r w:rsidR="00DD4A2C" w:rsidRPr="00DD4A2C">
              <w:rPr>
                <w:sz w:val="20"/>
              </w:rPr>
              <w:t>prítomnosti</w:t>
            </w:r>
            <w:r w:rsidR="00DD4A2C">
              <w:rPr>
                <w:sz w:val="20"/>
              </w:rPr>
              <w:t xml:space="preserve">. </w:t>
            </w:r>
            <w:r w:rsidR="00DD4A2C" w:rsidRPr="00DD4A2C">
              <w:rPr>
                <w:rFonts w:cstheme="minorHAnsi"/>
                <w:sz w:val="20"/>
                <w:szCs w:val="20"/>
              </w:rPr>
              <w:t>Nevníma</w:t>
            </w:r>
            <w:r w:rsidR="00DD4A2C">
              <w:rPr>
                <w:rFonts w:cstheme="minorHAnsi"/>
                <w:szCs w:val="20"/>
              </w:rPr>
              <w:t xml:space="preserve"> realitu, žije</w:t>
            </w:r>
            <w:r w:rsidR="00DD4A2C" w:rsidRPr="00012348">
              <w:rPr>
                <w:rFonts w:cstheme="minorHAnsi"/>
                <w:szCs w:val="20"/>
              </w:rPr>
              <w:t xml:space="preserve"> vo </w:t>
            </w:r>
            <w:r w:rsidR="00DD4A2C" w:rsidRPr="001C50EA">
              <w:rPr>
                <w:rFonts w:cstheme="minorHAnsi"/>
                <w:sz w:val="20"/>
                <w:szCs w:val="20"/>
              </w:rPr>
              <w:t xml:space="preserve">vlastnom </w:t>
            </w:r>
            <w:r w:rsidR="00DD4A2C" w:rsidRPr="001C50EA">
              <w:rPr>
                <w:rFonts w:cstheme="minorHAnsi"/>
                <w:sz w:val="18"/>
                <w:szCs w:val="20"/>
              </w:rPr>
              <w:t>svete.</w:t>
            </w:r>
            <w:r w:rsidRPr="001C50EA">
              <w:rPr>
                <w:rFonts w:cstheme="minorHAnsi"/>
                <w:sz w:val="18"/>
                <w:szCs w:val="20"/>
              </w:rPr>
              <w:t xml:space="preserve"> </w:t>
            </w:r>
            <w:r w:rsidRPr="001C50EA">
              <w:rPr>
                <w:rFonts w:cstheme="minorHAnsi"/>
                <w:sz w:val="20"/>
                <w:szCs w:val="20"/>
              </w:rPr>
              <w:t>Človek snívajúci za bieleho dňa.</w:t>
            </w:r>
          </w:p>
        </w:tc>
        <w:tc>
          <w:tcPr>
            <w:tcW w:w="1670" w:type="dxa"/>
            <w:shd w:val="clear" w:color="auto" w:fill="auto"/>
          </w:tcPr>
          <w:p w:rsidR="002C5913" w:rsidRDefault="00DD4A2C" w:rsidP="001016AA">
            <w:pPr>
              <w:spacing w:before="120"/>
              <w:jc w:val="center"/>
            </w:pPr>
            <w:r w:rsidRPr="00DD4A2C">
              <w:drawing>
                <wp:inline distT="0" distB="0" distL="0" distR="0">
                  <wp:extent cx="571500" cy="400050"/>
                  <wp:effectExtent l="19050" t="0" r="0" b="0"/>
                  <wp:docPr id="7" name="Obrázok 7" descr="http://www.naturnet.sk/img/konzultacie/ches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aturnet.sk/img/konzultacie/chesn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A2C" w:rsidRDefault="00DD4A2C" w:rsidP="001016AA">
            <w:pPr>
              <w:spacing w:before="120"/>
              <w:jc w:val="center"/>
            </w:pPr>
            <w:proofErr w:type="spellStart"/>
            <w:r>
              <w:t>Chestnut</w:t>
            </w:r>
            <w:proofErr w:type="spellEnd"/>
            <w:r>
              <w:t xml:space="preserve"> </w:t>
            </w:r>
            <w:proofErr w:type="spellStart"/>
            <w:r>
              <w:t>Bud</w:t>
            </w:r>
            <w:proofErr w:type="spellEnd"/>
          </w:p>
        </w:tc>
        <w:tc>
          <w:tcPr>
            <w:tcW w:w="3419" w:type="dxa"/>
          </w:tcPr>
          <w:p w:rsidR="002C5913" w:rsidRPr="00DD4A2C" w:rsidRDefault="001C50EA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DD4A2C" w:rsidRPr="00DD4A2C">
              <w:rPr>
                <w:sz w:val="20"/>
              </w:rPr>
              <w:t>a opakujúce sa chyby a neschopnosť poučiť sa zo skúseností</w:t>
            </w:r>
            <w:r w:rsidR="00DD4A2C">
              <w:rPr>
                <w:sz w:val="20"/>
              </w:rPr>
              <w:t>. P</w:t>
            </w:r>
            <w:r w:rsidR="00DD4A2C" w:rsidRPr="00DD4A2C">
              <w:rPr>
                <w:sz w:val="20"/>
              </w:rPr>
              <w:t xml:space="preserve">reto sa </w:t>
            </w:r>
            <w:r w:rsidR="00DD4A2C">
              <w:rPr>
                <w:sz w:val="20"/>
              </w:rPr>
              <w:t xml:space="preserve">človek </w:t>
            </w:r>
            <w:r w:rsidR="00DD4A2C" w:rsidRPr="00DD4A2C">
              <w:rPr>
                <w:sz w:val="20"/>
              </w:rPr>
              <w:t xml:space="preserve">v živote </w:t>
            </w:r>
            <w:r w:rsidR="00DD4A2C">
              <w:rPr>
                <w:sz w:val="20"/>
              </w:rPr>
              <w:t>nevie</w:t>
            </w:r>
            <w:r w:rsidR="00DD4A2C" w:rsidRPr="00DD4A2C">
              <w:rPr>
                <w:sz w:val="20"/>
              </w:rPr>
              <w:t xml:space="preserve"> "pohnúť z miesta".</w:t>
            </w:r>
          </w:p>
        </w:tc>
      </w:tr>
      <w:tr w:rsidR="002C5913" w:rsidTr="00CF0A3B">
        <w:tc>
          <w:tcPr>
            <w:tcW w:w="1418" w:type="dxa"/>
          </w:tcPr>
          <w:p w:rsidR="002C5913" w:rsidRDefault="006711D2" w:rsidP="001016AA">
            <w:pPr>
              <w:spacing w:before="120"/>
              <w:jc w:val="center"/>
            </w:pPr>
            <w:r w:rsidRPr="006711D2">
              <w:drawing>
                <wp:inline distT="0" distB="0" distL="0" distR="0">
                  <wp:extent cx="571500" cy="400050"/>
                  <wp:effectExtent l="19050" t="0" r="0" b="0"/>
                  <wp:docPr id="16" name="Obrázok 16" descr="http://www.naturnet.sk/img/konzultacie/h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naturnet.sk/img/konzultacie/h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1D2" w:rsidRDefault="006711D2" w:rsidP="001016AA">
            <w:pPr>
              <w:spacing w:before="120"/>
              <w:jc w:val="center"/>
            </w:pPr>
            <w:proofErr w:type="spellStart"/>
            <w:r>
              <w:t>Honeysuckle</w:t>
            </w:r>
            <w:proofErr w:type="spellEnd"/>
          </w:p>
        </w:tc>
        <w:tc>
          <w:tcPr>
            <w:tcW w:w="3468" w:type="dxa"/>
          </w:tcPr>
          <w:p w:rsidR="002C5913" w:rsidRDefault="001C50EA" w:rsidP="001C50EA">
            <w:pPr>
              <w:spacing w:before="120"/>
            </w:pPr>
            <w:r>
              <w:rPr>
                <w:sz w:val="20"/>
              </w:rPr>
              <w:t>P</w:t>
            </w:r>
            <w:r w:rsidR="006711D2" w:rsidRPr="006711D2">
              <w:rPr>
                <w:sz w:val="20"/>
              </w:rPr>
              <w:t xml:space="preserve">re tých, ktorí žijú neustále v minulosti, neustále sa </w:t>
            </w:r>
            <w:r w:rsidR="005B58F1">
              <w:rPr>
                <w:sz w:val="20"/>
              </w:rPr>
              <w:t xml:space="preserve">v myšlienkach i slovách </w:t>
            </w:r>
            <w:r w:rsidR="006711D2" w:rsidRPr="006711D2">
              <w:rPr>
                <w:sz w:val="20"/>
              </w:rPr>
              <w:t>k nej vracajú a nevedia sa od nej odpútať</w:t>
            </w:r>
            <w:r>
              <w:rPr>
                <w:sz w:val="20"/>
              </w:rPr>
              <w:t>. Pomáha vyrovnať sa so smutnými udalosťami – smrť, strata zamestnania..</w:t>
            </w:r>
          </w:p>
        </w:tc>
        <w:tc>
          <w:tcPr>
            <w:tcW w:w="1670" w:type="dxa"/>
            <w:shd w:val="clear" w:color="auto" w:fill="auto"/>
          </w:tcPr>
          <w:p w:rsidR="002C5913" w:rsidRDefault="005B58F1" w:rsidP="001016AA">
            <w:pPr>
              <w:spacing w:before="120"/>
              <w:jc w:val="center"/>
            </w:pPr>
            <w:r w:rsidRPr="005B58F1">
              <w:drawing>
                <wp:inline distT="0" distB="0" distL="0" distR="0">
                  <wp:extent cx="571500" cy="400050"/>
                  <wp:effectExtent l="19050" t="0" r="0" b="0"/>
                  <wp:docPr id="21" name="Obrázok 21" descr="http://www.naturnet.sk/img/konzultacie/m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naturnet.sk/img/konzultacie/mu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F1" w:rsidRDefault="005B58F1" w:rsidP="001016AA">
            <w:pPr>
              <w:spacing w:before="120"/>
              <w:jc w:val="center"/>
            </w:pPr>
            <w:proofErr w:type="spellStart"/>
            <w:r>
              <w:t>Mustard</w:t>
            </w:r>
            <w:proofErr w:type="spellEnd"/>
          </w:p>
        </w:tc>
        <w:tc>
          <w:tcPr>
            <w:tcW w:w="3419" w:type="dxa"/>
          </w:tcPr>
          <w:p w:rsidR="002C5913" w:rsidRDefault="005B58F1" w:rsidP="001016AA">
            <w:pPr>
              <w:spacing w:before="120"/>
            </w:pPr>
            <w:r w:rsidRPr="005B58F1">
              <w:rPr>
                <w:sz w:val="20"/>
              </w:rPr>
              <w:t>Pomáha pri stavoch depresie a melanchólie, ktoré prichádzajú z ničoho nič</w:t>
            </w:r>
            <w:r w:rsidR="001C50EA">
              <w:rPr>
                <w:sz w:val="20"/>
              </w:rPr>
              <w:t>,</w:t>
            </w:r>
            <w:r w:rsidRPr="005B58F1">
              <w:rPr>
                <w:sz w:val="20"/>
              </w:rPr>
              <w:t xml:space="preserve"> bez zjavnej príčiny</w:t>
            </w:r>
            <w:r>
              <w:rPr>
                <w:sz w:val="20"/>
              </w:rPr>
              <w:t>.</w:t>
            </w:r>
          </w:p>
        </w:tc>
      </w:tr>
      <w:tr w:rsidR="006711D2" w:rsidTr="00CF0A3B">
        <w:tc>
          <w:tcPr>
            <w:tcW w:w="1418" w:type="dxa"/>
          </w:tcPr>
          <w:p w:rsidR="006711D2" w:rsidRDefault="005B58F1" w:rsidP="001016AA">
            <w:pPr>
              <w:spacing w:before="120"/>
              <w:jc w:val="center"/>
            </w:pPr>
            <w:r w:rsidRPr="005B58F1">
              <w:drawing>
                <wp:inline distT="0" distB="0" distL="0" distR="0">
                  <wp:extent cx="571500" cy="400050"/>
                  <wp:effectExtent l="19050" t="0" r="0" b="0"/>
                  <wp:docPr id="23" name="Obrázok 23" descr="http://www.naturnet.sk/img/konzultacie/ol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naturnet.sk/img/konzultacie/ol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F1" w:rsidRDefault="005B58F1" w:rsidP="001016AA">
            <w:pPr>
              <w:spacing w:before="120"/>
              <w:jc w:val="center"/>
            </w:pPr>
            <w:r>
              <w:lastRenderedPageBreak/>
              <w:t>Olive</w:t>
            </w:r>
          </w:p>
        </w:tc>
        <w:tc>
          <w:tcPr>
            <w:tcW w:w="3468" w:type="dxa"/>
          </w:tcPr>
          <w:p w:rsidR="006711D2" w:rsidRPr="005B58F1" w:rsidRDefault="001C50EA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="005B58F1" w:rsidRPr="005B58F1">
              <w:rPr>
                <w:sz w:val="20"/>
              </w:rPr>
              <w:t>a fyzické a</w:t>
            </w:r>
            <w:r>
              <w:rPr>
                <w:sz w:val="20"/>
              </w:rPr>
              <w:t> </w:t>
            </w:r>
            <w:r w:rsidR="005B58F1" w:rsidRPr="005B58F1">
              <w:rPr>
                <w:sz w:val="20"/>
              </w:rPr>
              <w:t>mentálne</w:t>
            </w:r>
            <w:r>
              <w:rPr>
                <w:sz w:val="20"/>
              </w:rPr>
              <w:t xml:space="preserve"> (duševné)</w:t>
            </w:r>
            <w:r w:rsidR="005B58F1" w:rsidRPr="005B58F1">
              <w:rPr>
                <w:sz w:val="20"/>
              </w:rPr>
              <w:t xml:space="preserve"> vyčerpani</w:t>
            </w:r>
            <w:r w:rsidR="005B58F1">
              <w:rPr>
                <w:sz w:val="20"/>
              </w:rPr>
              <w:t xml:space="preserve">e, ktoré má konkrétnu príčinu - </w:t>
            </w:r>
            <w:r w:rsidR="005B58F1" w:rsidRPr="005B58F1">
              <w:rPr>
                <w:sz w:val="20"/>
              </w:rPr>
              <w:t>práca, štúdium, choroba</w:t>
            </w:r>
            <w:r w:rsidR="005B58F1">
              <w:rPr>
                <w:sz w:val="20"/>
              </w:rPr>
              <w:t xml:space="preserve">, osobných </w:t>
            </w:r>
            <w:r w:rsidR="005B58F1">
              <w:rPr>
                <w:sz w:val="20"/>
              </w:rPr>
              <w:lastRenderedPageBreak/>
              <w:t>problémov..</w:t>
            </w:r>
          </w:p>
        </w:tc>
        <w:tc>
          <w:tcPr>
            <w:tcW w:w="1670" w:type="dxa"/>
            <w:shd w:val="clear" w:color="auto" w:fill="auto"/>
          </w:tcPr>
          <w:p w:rsidR="006711D2" w:rsidRDefault="005B58F1" w:rsidP="001016AA">
            <w:pPr>
              <w:spacing w:before="120"/>
              <w:jc w:val="center"/>
            </w:pPr>
            <w:r w:rsidRPr="005B58F1">
              <w:lastRenderedPageBreak/>
              <w:drawing>
                <wp:inline distT="0" distB="0" distL="0" distR="0">
                  <wp:extent cx="571500" cy="400050"/>
                  <wp:effectExtent l="19050" t="0" r="0" b="0"/>
                  <wp:docPr id="35" name="Obrázok 35" descr="http://www.naturnet.sk/img/konzultacie/white%20ch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naturnet.sk/img/konzultacie/white%20ch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8F1" w:rsidRDefault="005B58F1" w:rsidP="001016AA">
            <w:pPr>
              <w:spacing w:before="120"/>
              <w:jc w:val="center"/>
            </w:pPr>
            <w:proofErr w:type="spellStart"/>
            <w:r>
              <w:lastRenderedPageBreak/>
              <w:t>White</w:t>
            </w:r>
            <w:proofErr w:type="spellEnd"/>
            <w:r>
              <w:t xml:space="preserve"> </w:t>
            </w:r>
            <w:proofErr w:type="spellStart"/>
            <w:r>
              <w:t>Chestnut</w:t>
            </w:r>
            <w:proofErr w:type="spellEnd"/>
          </w:p>
        </w:tc>
        <w:tc>
          <w:tcPr>
            <w:tcW w:w="3419" w:type="dxa"/>
          </w:tcPr>
          <w:p w:rsidR="006711D2" w:rsidRDefault="001C50EA" w:rsidP="001C50EA">
            <w:pPr>
              <w:spacing w:before="120"/>
            </w:pPr>
            <w:r>
              <w:rPr>
                <w:sz w:val="20"/>
              </w:rPr>
              <w:lastRenderedPageBreak/>
              <w:t>P</w:t>
            </w:r>
            <w:r w:rsidR="005B58F1" w:rsidRPr="005B58F1">
              <w:rPr>
                <w:sz w:val="20"/>
              </w:rPr>
              <w:t>re neustále sa opakujúce</w:t>
            </w:r>
            <w:r>
              <w:rPr>
                <w:sz w:val="20"/>
              </w:rPr>
              <w:t>/neodbytné</w:t>
            </w:r>
            <w:r w:rsidR="005B58F1" w:rsidRPr="005B58F1">
              <w:rPr>
                <w:sz w:val="20"/>
              </w:rPr>
              <w:t xml:space="preserve"> strachuplné </w:t>
            </w:r>
            <w:r w:rsidR="005B58F1">
              <w:rPr>
                <w:sz w:val="20"/>
              </w:rPr>
              <w:t xml:space="preserve">a nepokojné </w:t>
            </w:r>
            <w:r w:rsidR="005B58F1" w:rsidRPr="005B58F1">
              <w:rPr>
                <w:sz w:val="20"/>
              </w:rPr>
              <w:t xml:space="preserve">myšlienky a obavy, </w:t>
            </w:r>
            <w:r w:rsidR="005B58F1">
              <w:rPr>
                <w:sz w:val="20"/>
              </w:rPr>
              <w:t xml:space="preserve">ktoré sa vracajú </w:t>
            </w:r>
            <w:r w:rsidR="005B58F1" w:rsidRPr="005B58F1">
              <w:rPr>
                <w:sz w:val="20"/>
              </w:rPr>
              <w:t>a</w:t>
            </w:r>
            <w:r>
              <w:rPr>
                <w:sz w:val="20"/>
              </w:rPr>
              <w:t xml:space="preserve">ko obohratá </w:t>
            </w:r>
            <w:r>
              <w:rPr>
                <w:sz w:val="20"/>
              </w:rPr>
              <w:lastRenderedPageBreak/>
              <w:t xml:space="preserve">platňa, konverzácia </w:t>
            </w:r>
            <w:r w:rsidR="005B58F1" w:rsidRPr="005B58F1">
              <w:rPr>
                <w:sz w:val="20"/>
              </w:rPr>
              <w:t>so sebou samým</w:t>
            </w:r>
            <w:r>
              <w:rPr>
                <w:sz w:val="20"/>
              </w:rPr>
              <w:t>.</w:t>
            </w:r>
          </w:p>
        </w:tc>
      </w:tr>
      <w:tr w:rsidR="006C3B8F" w:rsidTr="00CF0A3B">
        <w:tc>
          <w:tcPr>
            <w:tcW w:w="1418" w:type="dxa"/>
            <w:tcBorders>
              <w:bottom w:val="single" w:sz="4" w:space="0" w:color="auto"/>
            </w:tcBorders>
          </w:tcPr>
          <w:p w:rsidR="006C3B8F" w:rsidRDefault="006C3B8F" w:rsidP="001016AA">
            <w:pPr>
              <w:spacing w:before="120"/>
              <w:jc w:val="center"/>
            </w:pPr>
            <w:r w:rsidRPr="006C3B8F">
              <w:lastRenderedPageBreak/>
              <w:drawing>
                <wp:inline distT="0" distB="0" distL="0" distR="0">
                  <wp:extent cx="571500" cy="400050"/>
                  <wp:effectExtent l="19050" t="0" r="0" b="0"/>
                  <wp:docPr id="3" name="Obrázok 37" descr="http://www.naturnet.sk/img/konzultacie/wild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naturnet.sk/img/konzultacie/wildr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B8F" w:rsidRDefault="006C3B8F" w:rsidP="001016AA">
            <w:pPr>
              <w:spacing w:before="120"/>
              <w:jc w:val="center"/>
            </w:pPr>
            <w:proofErr w:type="spellStart"/>
            <w:r>
              <w:t>Wild</w:t>
            </w:r>
            <w:proofErr w:type="spellEnd"/>
            <w:r>
              <w:t xml:space="preserve"> Rose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6C3B8F" w:rsidRDefault="006C3B8F" w:rsidP="001016AA">
            <w:pPr>
              <w:spacing w:before="120"/>
            </w:pPr>
            <w:r>
              <w:rPr>
                <w:sz w:val="20"/>
              </w:rPr>
              <w:t xml:space="preserve"> Apati</w:t>
            </w:r>
            <w:r w:rsidRPr="006C3B8F">
              <w:rPr>
                <w:sz w:val="20"/>
              </w:rPr>
              <w:t>a</w:t>
            </w:r>
            <w:r>
              <w:rPr>
                <w:sz w:val="20"/>
              </w:rPr>
              <w:t xml:space="preserve"> a prílišná</w:t>
            </w:r>
            <w:r w:rsidRPr="006C3B8F">
              <w:rPr>
                <w:sz w:val="20"/>
              </w:rPr>
              <w:t xml:space="preserve"> ľahostajnosť</w:t>
            </w:r>
            <w:r>
              <w:rPr>
                <w:sz w:val="20"/>
              </w:rPr>
              <w:t>, rezignácie v</w:t>
            </w:r>
            <w:r w:rsidR="001C50EA">
              <w:rPr>
                <w:sz w:val="20"/>
              </w:rPr>
              <w:t> </w:t>
            </w:r>
            <w:r>
              <w:rPr>
                <w:sz w:val="20"/>
              </w:rPr>
              <w:t>živote</w:t>
            </w:r>
            <w:r w:rsidR="001C50EA">
              <w:rPr>
                <w:sz w:val="20"/>
              </w:rPr>
              <w:t xml:space="preserve"> bez snahy o zlepšenie</w:t>
            </w:r>
            <w:r>
              <w:rPr>
                <w:sz w:val="20"/>
              </w:rPr>
              <w:t>. Človek</w:t>
            </w:r>
            <w:r w:rsidRPr="006C3B8F">
              <w:rPr>
                <w:sz w:val="20"/>
              </w:rPr>
              <w:t xml:space="preserve"> bez úsilia a motivácie, ticho prijíma čokoľvek, pasivita, chýba životná energia a</w:t>
            </w:r>
            <w:r>
              <w:rPr>
                <w:sz w:val="20"/>
              </w:rPr>
              <w:t> </w:t>
            </w:r>
            <w:r w:rsidRPr="006C3B8F">
              <w:rPr>
                <w:sz w:val="20"/>
              </w:rPr>
              <w:t>iskra</w:t>
            </w:r>
            <w:r>
              <w:rPr>
                <w:sz w:val="20"/>
              </w:rPr>
              <w:t>.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B8F" w:rsidRDefault="00D26F25" w:rsidP="00D26F25">
            <w:pPr>
              <w:spacing w:before="120"/>
              <w:jc w:val="right"/>
            </w:pPr>
            <w:r w:rsidRPr="00D26F25">
              <w:drawing>
                <wp:inline distT="0" distB="0" distL="0" distR="0">
                  <wp:extent cx="1200150" cy="809625"/>
                  <wp:effectExtent l="19050" t="0" r="0" b="0"/>
                  <wp:docPr id="44" name="Obrázok 1" descr="http://files.bachovky.webnode.sk/200000005-4a7c44b74c/logo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bachovky.webnode.sk/200000005-4a7c44b74c/logo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B8F" w:rsidTr="00CF0A3B">
        <w:tc>
          <w:tcPr>
            <w:tcW w:w="9975" w:type="dxa"/>
            <w:gridSpan w:val="4"/>
            <w:shd w:val="clear" w:color="auto" w:fill="FBD4B4" w:themeFill="accent6" w:themeFillTint="66"/>
          </w:tcPr>
          <w:p w:rsidR="006C3B8F" w:rsidRPr="00403F15" w:rsidRDefault="008E0F34" w:rsidP="0093169D">
            <w:pPr>
              <w:spacing w:before="120" w:after="120"/>
              <w:ind w:firstLine="284"/>
              <w:rPr>
                <w:b/>
              </w:rPr>
            </w:pPr>
            <w:r>
              <w:rPr>
                <w:b/>
              </w:rPr>
              <w:t xml:space="preserve">4. </w:t>
            </w:r>
            <w:r w:rsidRPr="00403F15">
              <w:rPr>
                <w:b/>
              </w:rPr>
              <w:t xml:space="preserve">Pocit osamelosti </w:t>
            </w:r>
            <w:r w:rsidRPr="0093169D">
              <w:t>=</w:t>
            </w:r>
            <w:r w:rsidR="0093169D">
              <w:t>&gt;</w:t>
            </w:r>
            <w:r w:rsidRPr="0093169D">
              <w:t xml:space="preserve">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3C5A46">
              <w:rPr>
                <w:i/>
              </w:rPr>
              <w:t>byť</w:t>
            </w:r>
            <w:r w:rsidRPr="0093169D">
              <w:t xml:space="preserve"> </w:t>
            </w:r>
            <w:r w:rsidRPr="0093169D">
              <w:rPr>
                <w:i/>
              </w:rPr>
              <w:t>bližšie k ostatným</w:t>
            </w:r>
          </w:p>
        </w:tc>
      </w:tr>
      <w:tr w:rsidR="006C3B8F" w:rsidTr="00CF0A3B">
        <w:tc>
          <w:tcPr>
            <w:tcW w:w="1418" w:type="dxa"/>
          </w:tcPr>
          <w:p w:rsidR="006C3B8F" w:rsidRDefault="00685610" w:rsidP="001016AA">
            <w:pPr>
              <w:spacing w:before="120"/>
              <w:jc w:val="center"/>
            </w:pPr>
            <w:r w:rsidRPr="00685610">
              <w:drawing>
                <wp:inline distT="0" distB="0" distL="0" distR="0">
                  <wp:extent cx="571500" cy="400050"/>
                  <wp:effectExtent l="19050" t="0" r="0" b="0"/>
                  <wp:docPr id="14" name="Obrázok 14" descr="http://www.naturnet.sk/img/konzultacie/h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aturnet.sk/img/konzultacie/h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610" w:rsidRDefault="00685610" w:rsidP="001016AA">
            <w:pPr>
              <w:spacing w:before="120"/>
              <w:jc w:val="center"/>
            </w:pPr>
            <w:proofErr w:type="spellStart"/>
            <w:r>
              <w:t>Heather</w:t>
            </w:r>
            <w:proofErr w:type="spellEnd"/>
          </w:p>
        </w:tc>
        <w:tc>
          <w:tcPr>
            <w:tcW w:w="3468" w:type="dxa"/>
          </w:tcPr>
          <w:p w:rsidR="006C3B8F" w:rsidRDefault="00722588" w:rsidP="001016AA">
            <w:pPr>
              <w:spacing w:before="120"/>
            </w:pPr>
            <w:r>
              <w:rPr>
                <w:sz w:val="20"/>
              </w:rPr>
              <w:t>P</w:t>
            </w:r>
            <w:r w:rsidR="00685610" w:rsidRPr="00685610">
              <w:rPr>
                <w:sz w:val="20"/>
              </w:rPr>
              <w:t>re ľudí,</w:t>
            </w:r>
            <w:r w:rsidR="00685610">
              <w:rPr>
                <w:sz w:val="20"/>
              </w:rPr>
              <w:t xml:space="preserve"> ktorí vidia a počúvajú len samých </w:t>
            </w:r>
            <w:r w:rsidR="00685610" w:rsidRPr="00685610">
              <w:rPr>
                <w:sz w:val="20"/>
              </w:rPr>
              <w:t>seba</w:t>
            </w:r>
            <w:r w:rsidR="00685610">
              <w:rPr>
                <w:sz w:val="20"/>
              </w:rPr>
              <w:t xml:space="preserve">, na </w:t>
            </w:r>
            <w:r w:rsidR="00685610" w:rsidRPr="00685610">
              <w:rPr>
                <w:sz w:val="20"/>
              </w:rPr>
              <w:t>samoľúbosť</w:t>
            </w:r>
            <w:r>
              <w:rPr>
                <w:sz w:val="20"/>
              </w:rPr>
              <w:t>, hovoria len o sebe,</w:t>
            </w:r>
            <w:r w:rsidR="00685610" w:rsidRPr="00685610">
              <w:rPr>
                <w:sz w:val="20"/>
              </w:rPr>
              <w:t xml:space="preserve"> potrebujú poslucháčov,</w:t>
            </w:r>
            <w:r w:rsidR="00685610">
              <w:rPr>
                <w:sz w:val="20"/>
              </w:rPr>
              <w:t xml:space="preserve"> byť stredobodom pozornosti</w:t>
            </w:r>
          </w:p>
        </w:tc>
        <w:tc>
          <w:tcPr>
            <w:tcW w:w="1670" w:type="dxa"/>
            <w:shd w:val="clear" w:color="auto" w:fill="auto"/>
          </w:tcPr>
          <w:p w:rsidR="006C3B8F" w:rsidRDefault="00685610" w:rsidP="001016AA">
            <w:pPr>
              <w:spacing w:before="120"/>
              <w:jc w:val="center"/>
            </w:pPr>
            <w:r w:rsidRPr="00685610">
              <w:drawing>
                <wp:inline distT="0" distB="0" distL="0" distR="0">
                  <wp:extent cx="571500" cy="400050"/>
                  <wp:effectExtent l="19050" t="0" r="0" b="0"/>
                  <wp:docPr id="5" name="Obrázok 17" descr="http://www.naturnet.sk/img/konzultacie/h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naturnet.sk/img/konzultacie/h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610" w:rsidRDefault="00685610" w:rsidP="001016AA">
            <w:pPr>
              <w:spacing w:before="120"/>
              <w:jc w:val="center"/>
            </w:pPr>
            <w:proofErr w:type="spellStart"/>
            <w:r>
              <w:t>Impatiens</w:t>
            </w:r>
            <w:proofErr w:type="spellEnd"/>
          </w:p>
        </w:tc>
        <w:tc>
          <w:tcPr>
            <w:tcW w:w="3419" w:type="dxa"/>
          </w:tcPr>
          <w:p w:rsidR="006C3B8F" w:rsidRDefault="00722588" w:rsidP="00722588">
            <w:pPr>
              <w:spacing w:before="120"/>
            </w:pPr>
            <w:r>
              <w:rPr>
                <w:sz w:val="20"/>
              </w:rPr>
              <w:t>N</w:t>
            </w:r>
            <w:r w:rsidR="00CF0A3B">
              <w:rPr>
                <w:sz w:val="20"/>
              </w:rPr>
              <w:t>a netrpezlivosť, prílišná</w:t>
            </w:r>
            <w:r w:rsidR="00CF0A3B" w:rsidRPr="00CF0A3B">
              <w:rPr>
                <w:sz w:val="20"/>
              </w:rPr>
              <w:t xml:space="preserve"> rýchlosť v konaní i rozprávaní, podráždenosť, nedočkavosť a</w:t>
            </w:r>
            <w:r>
              <w:rPr>
                <w:sz w:val="20"/>
              </w:rPr>
              <w:t> </w:t>
            </w:r>
            <w:r w:rsidR="00CF0A3B" w:rsidRPr="00CF0A3B">
              <w:rPr>
                <w:sz w:val="20"/>
              </w:rPr>
              <w:t>náhlivosť</w:t>
            </w:r>
            <w:r>
              <w:rPr>
                <w:sz w:val="20"/>
              </w:rPr>
              <w:t>. Človek chce všetko spraviť rýchlo, je veľmi netrpezlivý, často nervózny a podráždený.</w:t>
            </w:r>
          </w:p>
        </w:tc>
      </w:tr>
      <w:tr w:rsidR="00F60295" w:rsidTr="00F60295">
        <w:tc>
          <w:tcPr>
            <w:tcW w:w="1418" w:type="dxa"/>
            <w:tcBorders>
              <w:bottom w:val="single" w:sz="4" w:space="0" w:color="auto"/>
            </w:tcBorders>
          </w:tcPr>
          <w:p w:rsidR="00F60295" w:rsidRDefault="00F60295" w:rsidP="001016AA">
            <w:pPr>
              <w:spacing w:before="120"/>
            </w:pPr>
            <w:r w:rsidRPr="00CF0A3B">
              <w:drawing>
                <wp:inline distT="0" distB="0" distL="0" distR="0">
                  <wp:extent cx="571500" cy="400050"/>
                  <wp:effectExtent l="19050" t="0" r="0" b="0"/>
                  <wp:docPr id="8" name="Obrázok 34" descr="http://www.naturnet.sk/img/konzultacie/water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naturnet.sk/img/konzultacie/water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295" w:rsidRDefault="00F60295" w:rsidP="001016AA">
            <w:pPr>
              <w:spacing w:before="120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Violet</w:t>
            </w:r>
            <w:proofErr w:type="spellEnd"/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F60295" w:rsidRDefault="00722588" w:rsidP="001016AA">
            <w:pPr>
              <w:spacing w:before="120"/>
            </w:pPr>
            <w:r>
              <w:rPr>
                <w:sz w:val="20"/>
              </w:rPr>
              <w:t>P</w:t>
            </w:r>
            <w:r w:rsidR="00F60295" w:rsidRPr="00F60295">
              <w:rPr>
                <w:sz w:val="20"/>
              </w:rPr>
              <w:t>re introvertov, ktorí si vystačia sami sebe, udržujú si od okolia odstup, čo môže u iných vyvolávať pocit, že sú pyšní a</w:t>
            </w:r>
            <w:r w:rsidR="00F60295">
              <w:rPr>
                <w:sz w:val="20"/>
              </w:rPr>
              <w:t> </w:t>
            </w:r>
            <w:r w:rsidR="00F60295" w:rsidRPr="00F60295">
              <w:rPr>
                <w:sz w:val="20"/>
              </w:rPr>
              <w:t>ľahostajní</w:t>
            </w:r>
            <w:r w:rsidR="00F60295">
              <w:rPr>
                <w:sz w:val="20"/>
              </w:rPr>
              <w:t xml:space="preserve">. </w:t>
            </w:r>
            <w:proofErr w:type="spellStart"/>
            <w:r w:rsidR="00F60295">
              <w:rPr>
                <w:sz w:val="20"/>
              </w:rPr>
              <w:t>Kľudní</w:t>
            </w:r>
            <w:proofErr w:type="spellEnd"/>
            <w:r w:rsidR="00F60295">
              <w:rPr>
                <w:sz w:val="20"/>
              </w:rPr>
              <w:t xml:space="preserve"> a </w:t>
            </w:r>
            <w:r w:rsidR="00F60295" w:rsidRPr="00F60295">
              <w:rPr>
                <w:sz w:val="20"/>
              </w:rPr>
              <w:t>schopn</w:t>
            </w:r>
            <w:r w:rsidR="00F60295">
              <w:rPr>
                <w:sz w:val="20"/>
              </w:rPr>
              <w:t xml:space="preserve">í ľudia, </w:t>
            </w:r>
            <w:r w:rsidR="00F60295" w:rsidRPr="00F60295">
              <w:rPr>
                <w:sz w:val="20"/>
              </w:rPr>
              <w:t xml:space="preserve">nikdy nežiadajú druhých o radu. </w:t>
            </w:r>
            <w:r w:rsidR="00AF08AE">
              <w:rPr>
                <w:sz w:val="20"/>
              </w:rPr>
              <w:t>Ťažko sa otvárajú druhým.</w:t>
            </w:r>
          </w:p>
        </w:tc>
        <w:tc>
          <w:tcPr>
            <w:tcW w:w="5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0295" w:rsidRDefault="00D26F25" w:rsidP="00D26F25">
            <w:pPr>
              <w:spacing w:before="120"/>
              <w:jc w:val="right"/>
            </w:pPr>
            <w:r w:rsidRPr="00D26F25">
              <w:drawing>
                <wp:inline distT="0" distB="0" distL="0" distR="0">
                  <wp:extent cx="1200150" cy="866775"/>
                  <wp:effectExtent l="19050" t="0" r="0" b="0"/>
                  <wp:docPr id="45" name="Obrázok 1" descr="http://files.bachovky.webnode.sk/200000005-4a7c44b74c/logo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bachovky.webnode.sk/200000005-4a7c44b74c/logo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295" w:rsidTr="00F60295">
        <w:tc>
          <w:tcPr>
            <w:tcW w:w="9975" w:type="dxa"/>
            <w:gridSpan w:val="4"/>
            <w:shd w:val="clear" w:color="auto" w:fill="FBD4B4" w:themeFill="accent6" w:themeFillTint="66"/>
          </w:tcPr>
          <w:p w:rsidR="00F60295" w:rsidRPr="00F60295" w:rsidRDefault="00F60295" w:rsidP="00AF08AE">
            <w:pPr>
              <w:spacing w:before="120" w:after="120"/>
              <w:ind w:firstLine="284"/>
              <w:rPr>
                <w:b/>
              </w:rPr>
            </w:pPr>
            <w:r>
              <w:rPr>
                <w:b/>
              </w:rPr>
              <w:t xml:space="preserve">5. </w:t>
            </w:r>
            <w:r w:rsidRPr="00F60295">
              <w:rPr>
                <w:b/>
              </w:rPr>
              <w:t>Precitlivenosť na vplyvy a ide</w:t>
            </w:r>
            <w:r w:rsidR="00AF08AE">
              <w:rPr>
                <w:b/>
              </w:rPr>
              <w:t>i</w:t>
            </w:r>
            <w:r w:rsidRPr="00F60295">
              <w:rPr>
                <w:b/>
              </w:rPr>
              <w:t xml:space="preserve"> </w:t>
            </w:r>
            <w:r w:rsidRPr="0093169D">
              <w:t xml:space="preserve">=&gt;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93169D">
              <w:rPr>
                <w:i/>
              </w:rPr>
              <w:t>zostať sám sebou</w:t>
            </w:r>
          </w:p>
        </w:tc>
      </w:tr>
      <w:tr w:rsidR="006C3B8F" w:rsidTr="00CF0A3B">
        <w:tc>
          <w:tcPr>
            <w:tcW w:w="1418" w:type="dxa"/>
          </w:tcPr>
          <w:p w:rsidR="006C3B8F" w:rsidRDefault="00F60295" w:rsidP="001016AA">
            <w:pPr>
              <w:spacing w:before="120"/>
              <w:jc w:val="center"/>
            </w:pPr>
            <w:r w:rsidRPr="00F60295">
              <w:drawing>
                <wp:inline distT="0" distB="0" distL="0" distR="0">
                  <wp:extent cx="571500" cy="400050"/>
                  <wp:effectExtent l="19050" t="0" r="0" b="0"/>
                  <wp:docPr id="10" name="Obrázok 1" descr="http://www.naturnet.sk/img/konzultacie/agrim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turnet.sk/img/konzultacie/agrim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0295" w:rsidRDefault="00F60295" w:rsidP="001016AA">
            <w:pPr>
              <w:spacing w:before="120"/>
              <w:jc w:val="center"/>
            </w:pPr>
            <w:proofErr w:type="spellStart"/>
            <w:r>
              <w:t>Agrimony</w:t>
            </w:r>
            <w:proofErr w:type="spellEnd"/>
          </w:p>
        </w:tc>
        <w:tc>
          <w:tcPr>
            <w:tcW w:w="3468" w:type="dxa"/>
          </w:tcPr>
          <w:p w:rsidR="006C3B8F" w:rsidRDefault="00AF08AE" w:rsidP="001016AA">
            <w:pPr>
              <w:spacing w:before="120"/>
            </w:pPr>
            <w:r>
              <w:rPr>
                <w:sz w:val="20"/>
              </w:rPr>
              <w:t>N</w:t>
            </w:r>
            <w:r w:rsidR="00F60295" w:rsidRPr="00F60295">
              <w:rPr>
                <w:sz w:val="20"/>
              </w:rPr>
              <w:t xml:space="preserve">a duševné, vnútorné trápenie ukryté za úsmev. Pre veselých </w:t>
            </w:r>
            <w:r w:rsidR="00F60295">
              <w:rPr>
                <w:sz w:val="20"/>
              </w:rPr>
              <w:t xml:space="preserve">usmievajúcich sa </w:t>
            </w:r>
            <w:r w:rsidR="00F60295" w:rsidRPr="00F60295">
              <w:rPr>
                <w:sz w:val="20"/>
              </w:rPr>
              <w:t>ľudí, ktorí vo vnútri prežívajú trápenie.</w:t>
            </w:r>
          </w:p>
        </w:tc>
        <w:tc>
          <w:tcPr>
            <w:tcW w:w="1670" w:type="dxa"/>
            <w:shd w:val="clear" w:color="auto" w:fill="auto"/>
          </w:tcPr>
          <w:p w:rsidR="006C3B8F" w:rsidRDefault="00DC0379" w:rsidP="001016AA">
            <w:pPr>
              <w:spacing w:before="120"/>
              <w:jc w:val="center"/>
            </w:pPr>
            <w:r w:rsidRPr="00DC0379">
              <w:drawing>
                <wp:inline distT="0" distB="0" distL="0" distR="0">
                  <wp:extent cx="571500" cy="400050"/>
                  <wp:effectExtent l="19050" t="0" r="0" b="0"/>
                  <wp:docPr id="11" name="Obrázok 4" descr="http://www.naturnet.sk/img/konzultacie/centa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aturnet.sk/img/konzultacie/centa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79" w:rsidRDefault="00DC0379" w:rsidP="001016AA">
            <w:pPr>
              <w:spacing w:before="120"/>
              <w:jc w:val="center"/>
            </w:pPr>
            <w:proofErr w:type="spellStart"/>
            <w:r>
              <w:t>Centaury</w:t>
            </w:r>
            <w:proofErr w:type="spellEnd"/>
          </w:p>
        </w:tc>
        <w:tc>
          <w:tcPr>
            <w:tcW w:w="3419" w:type="dxa"/>
          </w:tcPr>
          <w:p w:rsidR="006C3B8F" w:rsidRDefault="00AF08AE" w:rsidP="001016AA">
            <w:pPr>
              <w:spacing w:before="120"/>
            </w:pPr>
            <w:r>
              <w:rPr>
                <w:sz w:val="20"/>
              </w:rPr>
              <w:t>P</w:t>
            </w:r>
            <w:r w:rsidR="00DC0379" w:rsidRPr="00DC0379">
              <w:rPr>
                <w:sz w:val="20"/>
              </w:rPr>
              <w:t>re tých, ktorí nedokážu povedať "nie", sú príliš ochotní, nechcú nikoho sklamať, ľahko sa s nimi manipuluje</w:t>
            </w:r>
            <w:r>
              <w:rPr>
                <w:sz w:val="20"/>
              </w:rPr>
              <w:t>, ľahko sa podriadia druhým</w:t>
            </w:r>
            <w:r w:rsidR="00DC0379">
              <w:rPr>
                <w:sz w:val="20"/>
              </w:rPr>
              <w:t>. Nechajú sa ovládať inými.</w:t>
            </w:r>
          </w:p>
        </w:tc>
      </w:tr>
      <w:tr w:rsidR="006C3B8F" w:rsidTr="00DC0379">
        <w:tc>
          <w:tcPr>
            <w:tcW w:w="1418" w:type="dxa"/>
            <w:tcBorders>
              <w:bottom w:val="single" w:sz="4" w:space="0" w:color="auto"/>
            </w:tcBorders>
          </w:tcPr>
          <w:p w:rsidR="006C3B8F" w:rsidRDefault="00DC0379" w:rsidP="001016AA">
            <w:pPr>
              <w:spacing w:before="120"/>
              <w:jc w:val="center"/>
            </w:pPr>
            <w:r w:rsidRPr="00DC0379">
              <w:drawing>
                <wp:inline distT="0" distB="0" distL="0" distR="0">
                  <wp:extent cx="571500" cy="400050"/>
                  <wp:effectExtent l="19050" t="0" r="0" b="0"/>
                  <wp:docPr id="15" name="Obrázok 15" descr="http://www.naturnet.sk/img/konzultacie/hol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aturnet.sk/img/konzultacie/hol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79" w:rsidRDefault="00DC0379" w:rsidP="001016AA">
            <w:pPr>
              <w:spacing w:before="120"/>
              <w:jc w:val="center"/>
            </w:pPr>
            <w:proofErr w:type="spellStart"/>
            <w:r>
              <w:t>Holly</w:t>
            </w:r>
            <w:proofErr w:type="spellEnd"/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6C3B8F" w:rsidRDefault="00AF08AE" w:rsidP="001016AA">
            <w:pPr>
              <w:spacing w:before="120"/>
            </w:pPr>
            <w:r>
              <w:rPr>
                <w:sz w:val="20"/>
              </w:rPr>
              <w:t>N</w:t>
            </w:r>
            <w:r w:rsidR="00DC0379" w:rsidRPr="00DC0379">
              <w:rPr>
                <w:sz w:val="20"/>
              </w:rPr>
              <w:t xml:space="preserve">a negatívne pocity voči druhým </w:t>
            </w:r>
            <w:r w:rsidR="00DC0379">
              <w:rPr>
                <w:sz w:val="20"/>
              </w:rPr>
              <w:t>-</w:t>
            </w:r>
            <w:r w:rsidR="00DC0379" w:rsidRPr="00DC0379">
              <w:rPr>
                <w:sz w:val="20"/>
              </w:rPr>
              <w:t xml:space="preserve">žiarlivosť, nenávisť, závisť, </w:t>
            </w:r>
            <w:proofErr w:type="spellStart"/>
            <w:r w:rsidR="00DC0379" w:rsidRPr="00DC0379">
              <w:rPr>
                <w:sz w:val="20"/>
              </w:rPr>
              <w:t>podozieravosť</w:t>
            </w:r>
            <w:proofErr w:type="spellEnd"/>
            <w:r w:rsidR="00DC0379" w:rsidRPr="00DC0379">
              <w:rPr>
                <w:sz w:val="20"/>
              </w:rPr>
              <w:t xml:space="preserve">, zlosť </w:t>
            </w:r>
            <w:r w:rsidR="00DC0379">
              <w:rPr>
                <w:sz w:val="20"/>
              </w:rPr>
              <w:t>, zatrpknutosť až agresia. Často vnútorne veľmi trpia.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6C3B8F" w:rsidRDefault="00DC0379" w:rsidP="001016AA">
            <w:pPr>
              <w:spacing w:before="120"/>
              <w:jc w:val="center"/>
            </w:pPr>
            <w:r w:rsidRPr="00DC0379">
              <w:drawing>
                <wp:inline distT="0" distB="0" distL="0" distR="0">
                  <wp:extent cx="571500" cy="400050"/>
                  <wp:effectExtent l="19050" t="0" r="0" b="0"/>
                  <wp:docPr id="33" name="Obrázok 33" descr="http://www.naturnet.sk/img/konzultacie/wal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naturnet.sk/img/konzultacie/waln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79" w:rsidRDefault="00DC0379" w:rsidP="001016AA">
            <w:pPr>
              <w:spacing w:before="120"/>
              <w:jc w:val="center"/>
            </w:pPr>
            <w:proofErr w:type="spellStart"/>
            <w:r>
              <w:t>Walnut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6C3B8F" w:rsidRDefault="00AF08AE" w:rsidP="001016AA">
            <w:pPr>
              <w:spacing w:before="120"/>
            </w:pPr>
            <w:r>
              <w:rPr>
                <w:sz w:val="20"/>
              </w:rPr>
              <w:t>P</w:t>
            </w:r>
            <w:r w:rsidR="00DC0379" w:rsidRPr="00DC0379">
              <w:rPr>
                <w:sz w:val="20"/>
              </w:rPr>
              <w:t>roblémy so zmenou a nechcenými vonkajšími vplyvmi, významné zmeny každodenného života,</w:t>
            </w:r>
            <w:r w:rsidR="00DC0379">
              <w:rPr>
                <w:sz w:val="20"/>
              </w:rPr>
              <w:t xml:space="preserve"> </w:t>
            </w:r>
            <w:r w:rsidR="00DC0379" w:rsidRPr="00DC0379">
              <w:rPr>
                <w:sz w:val="20"/>
              </w:rPr>
              <w:t xml:space="preserve">ochrana pred ovplyvňovaním </w:t>
            </w:r>
            <w:r w:rsidR="00DC0379">
              <w:rPr>
                <w:sz w:val="20"/>
              </w:rPr>
              <w:t xml:space="preserve">a myšlienkami </w:t>
            </w:r>
            <w:r w:rsidR="00DC0379" w:rsidRPr="00DC0379">
              <w:rPr>
                <w:sz w:val="20"/>
              </w:rPr>
              <w:t>od iných</w:t>
            </w:r>
            <w:r>
              <w:rPr>
                <w:sz w:val="20"/>
              </w:rPr>
              <w:t>. Pomáha prispôsobiť sa veľkým zmenám.</w:t>
            </w:r>
          </w:p>
        </w:tc>
      </w:tr>
      <w:tr w:rsidR="00DC0379" w:rsidTr="00DC0379">
        <w:tc>
          <w:tcPr>
            <w:tcW w:w="9975" w:type="dxa"/>
            <w:gridSpan w:val="4"/>
            <w:shd w:val="clear" w:color="auto" w:fill="FBD4B4" w:themeFill="accent6" w:themeFillTint="66"/>
          </w:tcPr>
          <w:p w:rsidR="00DC0379" w:rsidRDefault="00DC0379" w:rsidP="0093169D">
            <w:pPr>
              <w:spacing w:before="120" w:after="120"/>
              <w:ind w:firstLine="284"/>
            </w:pPr>
            <w:r>
              <w:rPr>
                <w:b/>
              </w:rPr>
              <w:t xml:space="preserve">6. </w:t>
            </w:r>
            <w:r w:rsidRPr="00DC0379">
              <w:rPr>
                <w:b/>
              </w:rPr>
              <w:t xml:space="preserve">Melanchólia, skleslosť alebo zúfalstvo, beznádej </w:t>
            </w:r>
            <w:r w:rsidRPr="0093169D">
              <w:t xml:space="preserve">=&gt;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93169D">
              <w:rPr>
                <w:i/>
              </w:rPr>
              <w:t>žiť v radosti a nádeji</w:t>
            </w:r>
          </w:p>
        </w:tc>
      </w:tr>
      <w:tr w:rsidR="00DC0379" w:rsidTr="00CF0A3B">
        <w:tc>
          <w:tcPr>
            <w:tcW w:w="1418" w:type="dxa"/>
          </w:tcPr>
          <w:p w:rsidR="00DC0379" w:rsidRDefault="00DC0379" w:rsidP="001016AA">
            <w:pPr>
              <w:spacing w:before="120"/>
              <w:jc w:val="center"/>
            </w:pPr>
            <w:r w:rsidRPr="00DC0379">
              <w:drawing>
                <wp:inline distT="0" distB="0" distL="0" distR="0">
                  <wp:extent cx="571500" cy="400050"/>
                  <wp:effectExtent l="19050" t="0" r="0" b="0"/>
                  <wp:docPr id="18" name="Obrázok 10" descr="http://www.naturnet.sk/img/konzultacie/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aturnet.sk/img/konzultacie/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379" w:rsidRDefault="00DC0379" w:rsidP="001016AA">
            <w:pPr>
              <w:spacing w:before="120"/>
              <w:jc w:val="center"/>
            </w:pPr>
            <w:proofErr w:type="spellStart"/>
            <w:r>
              <w:t>Crab</w:t>
            </w:r>
            <w:proofErr w:type="spellEnd"/>
            <w:r>
              <w:t xml:space="preserve"> Apple</w:t>
            </w:r>
          </w:p>
        </w:tc>
        <w:tc>
          <w:tcPr>
            <w:tcW w:w="3468" w:type="dxa"/>
          </w:tcPr>
          <w:p w:rsidR="00DC0379" w:rsidRDefault="000F07E4" w:rsidP="001016AA">
            <w:pPr>
              <w:spacing w:before="120"/>
            </w:pPr>
            <w:r>
              <w:rPr>
                <w:sz w:val="20"/>
              </w:rPr>
              <w:t>N</w:t>
            </w:r>
            <w:r w:rsidR="00DC0379" w:rsidRPr="00DC0379">
              <w:rPr>
                <w:sz w:val="20"/>
              </w:rPr>
              <w:t>a prílišnú poriadkumilovnosť, nespokojnosť so svojim telom, chovaním, na vyčistenie od negatívnej energie</w:t>
            </w:r>
            <w:r w:rsidR="00DC0379">
              <w:rPr>
                <w:sz w:val="20"/>
              </w:rPr>
              <w:t xml:space="preserve">, fixácia na fyzickú i duševnú </w:t>
            </w:r>
            <w:r>
              <w:rPr>
                <w:sz w:val="20"/>
              </w:rPr>
              <w:t xml:space="preserve">hygienu. Ľudia  majú pocit nečistoty a </w:t>
            </w:r>
            <w:r w:rsidR="00BB3AD6">
              <w:rPr>
                <w:sz w:val="20"/>
              </w:rPr>
              <w:t>štítia sa telesných prejavov – potenie, vylučovanie</w:t>
            </w:r>
            <w:r>
              <w:rPr>
                <w:sz w:val="20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DC0379" w:rsidRDefault="00BB3AD6" w:rsidP="001016AA">
            <w:pPr>
              <w:spacing w:before="120"/>
              <w:jc w:val="center"/>
            </w:pPr>
            <w:r w:rsidRPr="00BB3AD6">
              <w:drawing>
                <wp:inline distT="0" distB="0" distL="0" distR="0">
                  <wp:extent cx="571500" cy="400050"/>
                  <wp:effectExtent l="19050" t="0" r="0" b="0"/>
                  <wp:docPr id="19" name="Obrázok 11" descr="http://www.naturnet.sk/img/konzultacie/e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aturnet.sk/img/konzultacie/e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AD6" w:rsidRDefault="00BB3AD6" w:rsidP="001016AA">
            <w:pPr>
              <w:spacing w:before="120"/>
              <w:jc w:val="center"/>
            </w:pPr>
            <w:proofErr w:type="spellStart"/>
            <w:r>
              <w:t>Elm</w:t>
            </w:r>
            <w:proofErr w:type="spellEnd"/>
          </w:p>
        </w:tc>
        <w:tc>
          <w:tcPr>
            <w:tcW w:w="3419" w:type="dxa"/>
          </w:tcPr>
          <w:p w:rsidR="00DC0379" w:rsidRDefault="000F07E4" w:rsidP="000F07E4">
            <w:pPr>
              <w:spacing w:before="120"/>
            </w:pPr>
            <w:r>
              <w:rPr>
                <w:sz w:val="20"/>
              </w:rPr>
              <w:t>N</w:t>
            </w:r>
            <w:r w:rsidR="00BB3AD6" w:rsidRPr="00BB3AD6">
              <w:rPr>
                <w:sz w:val="20"/>
              </w:rPr>
              <w:t>a krízu sebadôvery spojenú s prílišnou zodpovednosťou</w:t>
            </w:r>
            <w:r w:rsidR="00BB3AD6">
              <w:rPr>
                <w:sz w:val="20"/>
              </w:rPr>
              <w:t xml:space="preserve"> (o druhých)</w:t>
            </w:r>
            <w:r>
              <w:rPr>
                <w:sz w:val="20"/>
              </w:rPr>
              <w:t>, tlak. Z</w:t>
            </w:r>
            <w:r w:rsidR="00BB3AD6" w:rsidRPr="00BB3AD6">
              <w:rPr>
                <w:sz w:val="20"/>
              </w:rPr>
              <w:t xml:space="preserve">odpovednosť </w:t>
            </w:r>
            <w:r>
              <w:rPr>
                <w:sz w:val="20"/>
              </w:rPr>
              <w:t>človeka</w:t>
            </w:r>
            <w:r w:rsidR="00BB3AD6" w:rsidRPr="00BB3AD6">
              <w:rPr>
                <w:sz w:val="20"/>
              </w:rPr>
              <w:t xml:space="preserve"> začne pohlcovať a </w:t>
            </w:r>
            <w:r>
              <w:rPr>
                <w:sz w:val="20"/>
              </w:rPr>
              <w:t xml:space="preserve">tá je </w:t>
            </w:r>
            <w:r w:rsidR="00BB3AD6" w:rsidRPr="00BB3AD6">
              <w:rPr>
                <w:sz w:val="20"/>
              </w:rPr>
              <w:t xml:space="preserve">nad </w:t>
            </w:r>
            <w:r>
              <w:rPr>
                <w:sz w:val="20"/>
              </w:rPr>
              <w:t>jeho</w:t>
            </w:r>
            <w:r w:rsidR="00BB3AD6" w:rsidRPr="00BB3AD6">
              <w:rPr>
                <w:sz w:val="20"/>
              </w:rPr>
              <w:t xml:space="preserve"> sily</w:t>
            </w:r>
            <w:r w:rsidR="00BB3AD6">
              <w:rPr>
                <w:sz w:val="20"/>
              </w:rPr>
              <w:t xml:space="preserve"> a tak </w:t>
            </w:r>
            <w:r>
              <w:rPr>
                <w:sz w:val="20"/>
              </w:rPr>
              <w:t>stráca</w:t>
            </w:r>
            <w:r w:rsidR="00BB3AD6">
              <w:rPr>
                <w:sz w:val="20"/>
              </w:rPr>
              <w:t xml:space="preserve"> sebadôveru</w:t>
            </w:r>
            <w:r>
              <w:rPr>
                <w:sz w:val="20"/>
              </w:rPr>
              <w:t>, zrazu  cíti, že nevládze.</w:t>
            </w:r>
          </w:p>
        </w:tc>
      </w:tr>
      <w:tr w:rsidR="00DC0379" w:rsidTr="00CF0A3B">
        <w:tc>
          <w:tcPr>
            <w:tcW w:w="1418" w:type="dxa"/>
          </w:tcPr>
          <w:p w:rsidR="00DC0379" w:rsidRDefault="00F96000" w:rsidP="001016AA">
            <w:pPr>
              <w:spacing w:before="120"/>
              <w:jc w:val="center"/>
            </w:pPr>
            <w:r w:rsidRPr="00F96000">
              <w:drawing>
                <wp:inline distT="0" distB="0" distL="0" distR="0">
                  <wp:extent cx="571500" cy="400050"/>
                  <wp:effectExtent l="19050" t="0" r="0" b="0"/>
                  <wp:docPr id="22" name="Obrázok 19" descr="http://www.naturnet.sk/img/konzultacie/l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naturnet.sk/img/konzultacie/la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0" w:rsidRDefault="00F96000" w:rsidP="001016AA">
            <w:pPr>
              <w:spacing w:before="120"/>
              <w:jc w:val="center"/>
            </w:pPr>
            <w:proofErr w:type="spellStart"/>
            <w:r>
              <w:t>Larch</w:t>
            </w:r>
            <w:proofErr w:type="spellEnd"/>
          </w:p>
        </w:tc>
        <w:tc>
          <w:tcPr>
            <w:tcW w:w="3468" w:type="dxa"/>
          </w:tcPr>
          <w:p w:rsidR="00F96000" w:rsidRPr="00F96000" w:rsidRDefault="000F07E4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F96000" w:rsidRPr="00F96000">
              <w:rPr>
                <w:sz w:val="20"/>
              </w:rPr>
              <w:t>a nedostatok sebadôvery, ktorá bráni i pokusu o úspech, pochybnosti o vlastných schopnostiach</w:t>
            </w:r>
            <w:r w:rsidR="00F96000" w:rsidRPr="000F07E4">
              <w:rPr>
                <w:sz w:val="18"/>
              </w:rPr>
              <w:t xml:space="preserve">. </w:t>
            </w:r>
            <w:r w:rsidR="00F96000" w:rsidRPr="000F07E4">
              <w:rPr>
                <w:rFonts w:cstheme="minorHAnsi"/>
                <w:sz w:val="20"/>
                <w:szCs w:val="20"/>
              </w:rPr>
              <w:t>Pre ľudí, ktorým chýba sebavedomie. Majú pocit menejcennosti a neveria si.</w:t>
            </w:r>
          </w:p>
        </w:tc>
        <w:tc>
          <w:tcPr>
            <w:tcW w:w="1670" w:type="dxa"/>
            <w:shd w:val="clear" w:color="auto" w:fill="auto"/>
          </w:tcPr>
          <w:p w:rsidR="00DC0379" w:rsidRDefault="00F96000" w:rsidP="001016AA">
            <w:pPr>
              <w:spacing w:before="120"/>
              <w:jc w:val="center"/>
            </w:pPr>
            <w:r w:rsidRPr="00F96000">
              <w:drawing>
                <wp:inline distT="0" distB="0" distL="0" distR="0">
                  <wp:extent cx="571500" cy="400050"/>
                  <wp:effectExtent l="19050" t="0" r="0" b="0"/>
                  <wp:docPr id="24" name="Obrázok 22" descr="http://www.naturnet.sk/img/konzultacie/o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naturnet.sk/img/konzultacie/o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0" w:rsidRDefault="00F96000" w:rsidP="001016AA">
            <w:pPr>
              <w:spacing w:before="120"/>
              <w:jc w:val="center"/>
            </w:pPr>
            <w:proofErr w:type="spellStart"/>
            <w:r>
              <w:t>Oak</w:t>
            </w:r>
            <w:proofErr w:type="spellEnd"/>
          </w:p>
        </w:tc>
        <w:tc>
          <w:tcPr>
            <w:tcW w:w="3419" w:type="dxa"/>
          </w:tcPr>
          <w:p w:rsidR="00DC0379" w:rsidRDefault="000F07E4" w:rsidP="001016AA">
            <w:pPr>
              <w:spacing w:before="120"/>
            </w:pPr>
            <w:r>
              <w:rPr>
                <w:sz w:val="20"/>
              </w:rPr>
              <w:t>P</w:t>
            </w:r>
            <w:r w:rsidR="00F96000" w:rsidRPr="00F96000">
              <w:rPr>
                <w:sz w:val="20"/>
              </w:rPr>
              <w:t>re silných ľudí, ktorí bojujú až za hranicu svojich síl</w:t>
            </w:r>
            <w:r>
              <w:rPr>
                <w:sz w:val="20"/>
              </w:rPr>
              <w:t>,</w:t>
            </w:r>
            <w:r w:rsidR="00F96000" w:rsidRPr="00F96000">
              <w:rPr>
                <w:rFonts w:cstheme="minorHAnsi"/>
                <w:sz w:val="20"/>
                <w:szCs w:val="20"/>
              </w:rPr>
              <w:t xml:space="preserve"> strácajú silu, ale ignorujú vyčerpanie a pokračujú ďalej. Nevedia si dopriať odpočinok.</w:t>
            </w:r>
          </w:p>
        </w:tc>
      </w:tr>
      <w:tr w:rsidR="00DC0379" w:rsidTr="00CF0A3B">
        <w:tc>
          <w:tcPr>
            <w:tcW w:w="1418" w:type="dxa"/>
          </w:tcPr>
          <w:p w:rsidR="00DC0379" w:rsidRDefault="00F96000" w:rsidP="001016AA">
            <w:pPr>
              <w:spacing w:before="120"/>
              <w:jc w:val="center"/>
            </w:pPr>
            <w:r w:rsidRPr="00F96000">
              <w:drawing>
                <wp:inline distT="0" distB="0" distL="0" distR="0">
                  <wp:extent cx="571500" cy="400050"/>
                  <wp:effectExtent l="19050" t="0" r="0" b="0"/>
                  <wp:docPr id="27" name="Obrázok 24" descr="http://www.naturnet.sk/img/konzultacie/p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aturnet.sk/img/konzultacie/p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0" w:rsidRDefault="00F96000" w:rsidP="001016AA">
            <w:pPr>
              <w:spacing w:before="120"/>
              <w:jc w:val="center"/>
            </w:pPr>
            <w:proofErr w:type="spellStart"/>
            <w:r>
              <w:t>Pine</w:t>
            </w:r>
            <w:proofErr w:type="spellEnd"/>
          </w:p>
        </w:tc>
        <w:tc>
          <w:tcPr>
            <w:tcW w:w="3468" w:type="dxa"/>
          </w:tcPr>
          <w:p w:rsidR="00DC0379" w:rsidRDefault="000F07E4" w:rsidP="001016AA">
            <w:pPr>
              <w:spacing w:before="120"/>
            </w:pPr>
            <w:r>
              <w:rPr>
                <w:sz w:val="20"/>
              </w:rPr>
              <w:t>N</w:t>
            </w:r>
            <w:r w:rsidR="00F96000" w:rsidRPr="00F96000">
              <w:rPr>
                <w:sz w:val="20"/>
              </w:rPr>
              <w:t>a vinu a sklon obviňovať sa za všetko, čo sa nedarí. Pre ľ</w:t>
            </w:r>
            <w:r w:rsidR="00F96000" w:rsidRPr="00F96000">
              <w:rPr>
                <w:rFonts w:cstheme="minorHAnsi"/>
                <w:sz w:val="20"/>
                <w:szCs w:val="20"/>
              </w:rPr>
              <w:t xml:space="preserve">udí, ktorých trápia silné pocity viny. Stále sa za všetko ospravedlňujú a berú na seba aj chyby </w:t>
            </w:r>
            <w:r w:rsidR="00F96000" w:rsidRPr="00F96000">
              <w:rPr>
                <w:rFonts w:cstheme="minorHAnsi"/>
                <w:sz w:val="20"/>
                <w:szCs w:val="20"/>
              </w:rPr>
              <w:lastRenderedPageBreak/>
              <w:t>ostatných.</w:t>
            </w:r>
          </w:p>
        </w:tc>
        <w:tc>
          <w:tcPr>
            <w:tcW w:w="1670" w:type="dxa"/>
            <w:shd w:val="clear" w:color="auto" w:fill="auto"/>
          </w:tcPr>
          <w:p w:rsidR="00DC0379" w:rsidRDefault="00F96000" w:rsidP="001016AA">
            <w:pPr>
              <w:spacing w:before="120"/>
              <w:jc w:val="center"/>
            </w:pPr>
            <w:r w:rsidRPr="00F96000">
              <w:lastRenderedPageBreak/>
              <w:drawing>
                <wp:inline distT="0" distB="0" distL="0" distR="0">
                  <wp:extent cx="571500" cy="400050"/>
                  <wp:effectExtent l="19050" t="0" r="0" b="0"/>
                  <wp:docPr id="29" name="Obrázok 29" descr="http://www.naturnet.sk/img/konzultacie/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naturnet.sk/img/konzultacie/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0" w:rsidRDefault="00F96000" w:rsidP="001016AA">
            <w:pPr>
              <w:spacing w:before="120"/>
              <w:jc w:val="center"/>
            </w:pPr>
            <w:proofErr w:type="spellStart"/>
            <w:r>
              <w:t>Star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Bethlehem</w:t>
            </w:r>
            <w:proofErr w:type="spellEnd"/>
          </w:p>
        </w:tc>
        <w:tc>
          <w:tcPr>
            <w:tcW w:w="3419" w:type="dxa"/>
          </w:tcPr>
          <w:p w:rsidR="00F96000" w:rsidRPr="00F96000" w:rsidRDefault="000F07E4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lastRenderedPageBreak/>
              <w:t>N</w:t>
            </w:r>
            <w:r w:rsidR="00F96000" w:rsidRPr="00F96000">
              <w:rPr>
                <w:sz w:val="20"/>
              </w:rPr>
              <w:t xml:space="preserve">a šok, žiaľ a smútok vyvolaný stratou blízkeho, zlou správou, </w:t>
            </w:r>
            <w:r w:rsidR="00D26F25">
              <w:rPr>
                <w:sz w:val="20"/>
              </w:rPr>
              <w:t xml:space="preserve">nehodou, </w:t>
            </w:r>
            <w:r w:rsidR="00F96000" w:rsidRPr="00F96000">
              <w:rPr>
                <w:sz w:val="20"/>
              </w:rPr>
              <w:t>na duševné otrasy a traumatické stavy</w:t>
            </w:r>
          </w:p>
          <w:p w:rsidR="00DC0379" w:rsidRDefault="00DC0379" w:rsidP="001016AA">
            <w:pPr>
              <w:spacing w:before="120"/>
            </w:pPr>
          </w:p>
        </w:tc>
      </w:tr>
      <w:tr w:rsidR="00DC0379" w:rsidTr="007A2507">
        <w:tc>
          <w:tcPr>
            <w:tcW w:w="1418" w:type="dxa"/>
            <w:tcBorders>
              <w:bottom w:val="single" w:sz="4" w:space="0" w:color="auto"/>
            </w:tcBorders>
          </w:tcPr>
          <w:p w:rsidR="00DC0379" w:rsidRDefault="00F96000" w:rsidP="001016AA">
            <w:pPr>
              <w:spacing w:before="120"/>
              <w:jc w:val="center"/>
            </w:pPr>
            <w:r w:rsidRPr="00F96000">
              <w:lastRenderedPageBreak/>
              <w:drawing>
                <wp:inline distT="0" distB="0" distL="0" distR="0">
                  <wp:extent cx="571500" cy="400050"/>
                  <wp:effectExtent l="19050" t="0" r="0" b="0"/>
                  <wp:docPr id="30" name="Obrázok 30" descr="http://www.naturnet.sk/img/konzultacie/swet%20chesn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naturnet.sk/img/konzultacie/swet%20chesn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000" w:rsidRDefault="00F96000" w:rsidP="001016AA">
            <w:pPr>
              <w:spacing w:before="120"/>
              <w:jc w:val="center"/>
            </w:pPr>
            <w:proofErr w:type="spellStart"/>
            <w:r>
              <w:t>Sweet</w:t>
            </w:r>
            <w:proofErr w:type="spellEnd"/>
            <w:r>
              <w:t xml:space="preserve"> </w:t>
            </w:r>
            <w:proofErr w:type="spellStart"/>
            <w:r>
              <w:t>Chestnut</w:t>
            </w:r>
            <w:proofErr w:type="spellEnd"/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DC0379" w:rsidRDefault="00D26F25" w:rsidP="001016AA">
            <w:pPr>
              <w:spacing w:before="120"/>
            </w:pPr>
            <w:r>
              <w:rPr>
                <w:sz w:val="20"/>
              </w:rPr>
              <w:t>N</w:t>
            </w:r>
            <w:r w:rsidR="007A2507" w:rsidRPr="007A2507">
              <w:rPr>
                <w:sz w:val="20"/>
              </w:rPr>
              <w:t>a krajné zúfalstvo</w:t>
            </w:r>
            <w:r w:rsidR="007A2507">
              <w:rPr>
                <w:sz w:val="20"/>
              </w:rPr>
              <w:t xml:space="preserve"> -</w:t>
            </w:r>
            <w:r w:rsidR="007A2507" w:rsidRPr="007A2507">
              <w:rPr>
                <w:sz w:val="20"/>
              </w:rPr>
              <w:t xml:space="preserve"> pocit, že je všetko úplne beznádejné a niet cesty von, želajú si zomrieť, ale o samovražde neuvažujú.</w:t>
            </w:r>
            <w:r w:rsidR="007A2507" w:rsidRPr="007A2507">
              <w:rPr>
                <w:rFonts w:cstheme="minorHAnsi"/>
                <w:sz w:val="20"/>
                <w:szCs w:val="20"/>
              </w:rPr>
              <w:t xml:space="preserve"> Na extrémne duševné útrapy, beznádejné zúfalstvo, silné pocity osamelosti a hlboký smútok.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:rsidR="00DC0379" w:rsidRDefault="007A2507" w:rsidP="001016AA">
            <w:pPr>
              <w:spacing w:before="120"/>
              <w:jc w:val="center"/>
            </w:pPr>
            <w:r w:rsidRPr="007A2507">
              <w:drawing>
                <wp:inline distT="0" distB="0" distL="0" distR="0">
                  <wp:extent cx="571500" cy="400050"/>
                  <wp:effectExtent l="19050" t="0" r="0" b="0"/>
                  <wp:docPr id="38" name="Obrázok 38" descr="http://www.naturnet.sk/img/konzultacie/wi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naturnet.sk/img/konzultacie/wi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07" w:rsidRDefault="007A2507" w:rsidP="001016AA">
            <w:pPr>
              <w:spacing w:before="120"/>
              <w:jc w:val="center"/>
            </w:pPr>
            <w:proofErr w:type="spellStart"/>
            <w:r>
              <w:t>Willow</w:t>
            </w:r>
            <w:proofErr w:type="spellEnd"/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DC0379" w:rsidRPr="007A2507" w:rsidRDefault="00D26F25" w:rsidP="001016A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</w:t>
            </w:r>
            <w:r w:rsidR="007A2507" w:rsidRPr="007A2507">
              <w:rPr>
                <w:sz w:val="20"/>
              </w:rPr>
              <w:t xml:space="preserve">a sebaľútosť, vzdor a obviňovanie druhých, nedokážu odpustiť a zabudnúť, veľkí pesimisti. </w:t>
            </w:r>
            <w:r w:rsidR="007A2507" w:rsidRPr="007A2507">
              <w:rPr>
                <w:rFonts w:cstheme="minorHAnsi"/>
                <w:sz w:val="20"/>
                <w:szCs w:val="20"/>
              </w:rPr>
              <w:t>Na pocit hnevu, bezmocnosti, sebaľútosti. Pomáha pri zlej nálade a mrzutosti. Pre ľudí, ktorí závidia druhým ich šťastie.</w:t>
            </w:r>
          </w:p>
        </w:tc>
      </w:tr>
      <w:tr w:rsidR="007A2507" w:rsidTr="007A2507">
        <w:tc>
          <w:tcPr>
            <w:tcW w:w="9975" w:type="dxa"/>
            <w:gridSpan w:val="4"/>
            <w:shd w:val="clear" w:color="auto" w:fill="FBD4B4" w:themeFill="accent6" w:themeFillTint="66"/>
          </w:tcPr>
          <w:p w:rsidR="007A2507" w:rsidRPr="007A2507" w:rsidRDefault="007A2507" w:rsidP="0093169D">
            <w:pPr>
              <w:spacing w:before="120" w:after="120"/>
              <w:ind w:firstLine="284"/>
              <w:rPr>
                <w:b/>
              </w:rPr>
            </w:pPr>
            <w:r>
              <w:rPr>
                <w:b/>
              </w:rPr>
              <w:t xml:space="preserve">7. </w:t>
            </w:r>
            <w:r w:rsidRPr="007A2507">
              <w:rPr>
                <w:b/>
              </w:rPr>
              <w:t xml:space="preserve">Prehnaná starostlivosť o blaho druhých </w:t>
            </w:r>
            <w:r w:rsidRPr="0093169D">
              <w:t xml:space="preserve">=&gt; </w:t>
            </w:r>
            <w:r w:rsidR="003C5A46" w:rsidRPr="003C5A46">
              <w:rPr>
                <w:i/>
                <w:u w:val="single"/>
              </w:rPr>
              <w:t>Cieľ:</w:t>
            </w:r>
            <w:r w:rsidR="003C5A46">
              <w:rPr>
                <w:i/>
              </w:rPr>
              <w:t xml:space="preserve"> </w:t>
            </w:r>
            <w:r w:rsidRPr="0093169D">
              <w:rPr>
                <w:i/>
              </w:rPr>
              <w:t>ži a nechaj žiť</w:t>
            </w:r>
          </w:p>
        </w:tc>
      </w:tr>
      <w:tr w:rsidR="007A2507" w:rsidTr="00CF0A3B">
        <w:tc>
          <w:tcPr>
            <w:tcW w:w="1418" w:type="dxa"/>
          </w:tcPr>
          <w:p w:rsidR="007A2507" w:rsidRPr="0093169D" w:rsidRDefault="007A2507" w:rsidP="0093169D">
            <w:pPr>
              <w:spacing w:before="120" w:after="120"/>
              <w:ind w:firstLine="284"/>
              <w:rPr>
                <w:b/>
              </w:rPr>
            </w:pPr>
            <w:r w:rsidRPr="0093169D">
              <w:rPr>
                <w:b/>
              </w:rPr>
              <w:drawing>
                <wp:inline distT="0" distB="0" distL="0" distR="0">
                  <wp:extent cx="571500" cy="400050"/>
                  <wp:effectExtent l="19050" t="0" r="0" b="0"/>
                  <wp:docPr id="31" name="Obrázok 3" descr="http://www.naturnet.sk/img/konzultacie/bee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turnet.sk/img/konzultacie/bee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07" w:rsidRPr="0093169D" w:rsidRDefault="007A2507" w:rsidP="0093169D">
            <w:pPr>
              <w:spacing w:before="120" w:after="120"/>
              <w:ind w:firstLine="284"/>
              <w:rPr>
                <w:b/>
              </w:rPr>
            </w:pPr>
            <w:proofErr w:type="spellStart"/>
            <w:r w:rsidRPr="0093169D">
              <w:rPr>
                <w:b/>
              </w:rPr>
              <w:t>Beech</w:t>
            </w:r>
            <w:proofErr w:type="spellEnd"/>
          </w:p>
        </w:tc>
        <w:tc>
          <w:tcPr>
            <w:tcW w:w="3468" w:type="dxa"/>
          </w:tcPr>
          <w:p w:rsidR="007A2507" w:rsidRDefault="00D26F25" w:rsidP="001016AA">
            <w:pPr>
              <w:spacing w:before="120"/>
            </w:pPr>
            <w:r>
              <w:rPr>
                <w:sz w:val="20"/>
              </w:rPr>
              <w:t>N</w:t>
            </w:r>
            <w:r w:rsidR="007A2507" w:rsidRPr="007A2507">
              <w:rPr>
                <w:sz w:val="20"/>
              </w:rPr>
              <w:t xml:space="preserve">a netoleranciu voči iným ľuďom, ich správaniu a názorov, prílišná kritika voči iným. </w:t>
            </w:r>
            <w:r w:rsidR="007A2507" w:rsidRPr="007A2507">
              <w:rPr>
                <w:rFonts w:cstheme="minorHAnsi"/>
                <w:sz w:val="20"/>
                <w:szCs w:val="20"/>
              </w:rPr>
              <w:t>Neustále ostatných kritizujú a neprijímajú ich názory a správanie.</w:t>
            </w:r>
          </w:p>
        </w:tc>
        <w:tc>
          <w:tcPr>
            <w:tcW w:w="1670" w:type="dxa"/>
            <w:shd w:val="clear" w:color="auto" w:fill="auto"/>
          </w:tcPr>
          <w:p w:rsidR="007A2507" w:rsidRDefault="007A2507" w:rsidP="001016AA">
            <w:pPr>
              <w:spacing w:before="120"/>
              <w:jc w:val="center"/>
            </w:pPr>
            <w:r w:rsidRPr="007A2507">
              <w:drawing>
                <wp:inline distT="0" distB="0" distL="0" distR="0">
                  <wp:extent cx="571500" cy="400050"/>
                  <wp:effectExtent l="19050" t="0" r="0" b="0"/>
                  <wp:docPr id="32" name="Obrázok 8" descr="http://www.naturnet.sk/img/konzultacie/chico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aturnet.sk/img/konzultacie/chico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507" w:rsidRDefault="007A2507" w:rsidP="001016AA">
            <w:pPr>
              <w:spacing w:before="120"/>
              <w:jc w:val="center"/>
            </w:pPr>
            <w:proofErr w:type="spellStart"/>
            <w:r>
              <w:t>Chicory</w:t>
            </w:r>
            <w:proofErr w:type="spellEnd"/>
          </w:p>
        </w:tc>
        <w:tc>
          <w:tcPr>
            <w:tcW w:w="3419" w:type="dxa"/>
          </w:tcPr>
          <w:p w:rsidR="007A2507" w:rsidRDefault="00D26F25" w:rsidP="001016AA">
            <w:pPr>
              <w:spacing w:before="120"/>
            </w:pPr>
            <w:r>
              <w:rPr>
                <w:sz w:val="20"/>
              </w:rPr>
              <w:t>N</w:t>
            </w:r>
            <w:r w:rsidR="007A2507" w:rsidRPr="00DA31DC">
              <w:rPr>
                <w:sz w:val="20"/>
              </w:rPr>
              <w:t>a sebeckú, panovačnú a majetnícku lásku, prílišnú starostlivosť, organizovanosť v rodine, dusivé objatia</w:t>
            </w:r>
            <w:r w:rsidR="00DA31DC" w:rsidRPr="00DA31DC">
              <w:rPr>
                <w:sz w:val="20"/>
              </w:rPr>
              <w:t xml:space="preserve">. </w:t>
            </w:r>
            <w:r w:rsidR="00DA31DC" w:rsidRPr="00DA31DC">
              <w:rPr>
                <w:rFonts w:cstheme="minorHAnsi"/>
                <w:sz w:val="20"/>
                <w:szCs w:val="20"/>
              </w:rPr>
              <w:t>Pre ľudí, ktorí manipulujú s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="00DA31DC" w:rsidRPr="00DA31DC">
              <w:rPr>
                <w:rFonts w:cstheme="minorHAnsi"/>
                <w:sz w:val="20"/>
                <w:szCs w:val="20"/>
              </w:rPr>
              <w:t>ostatnými</w:t>
            </w:r>
            <w:r>
              <w:rPr>
                <w:rFonts w:cstheme="minorHAnsi"/>
                <w:sz w:val="20"/>
                <w:szCs w:val="20"/>
              </w:rPr>
              <w:t>, mysli si, že vedia všetko</w:t>
            </w:r>
            <w:r w:rsidR="00DA31DC" w:rsidRPr="00DA31DC">
              <w:rPr>
                <w:rFonts w:cstheme="minorHAnsi"/>
                <w:sz w:val="20"/>
                <w:szCs w:val="20"/>
              </w:rPr>
              <w:t xml:space="preserve"> a potrebujú neustálu pozornosť.</w:t>
            </w:r>
          </w:p>
        </w:tc>
      </w:tr>
      <w:tr w:rsidR="00F96000" w:rsidTr="00CF0A3B">
        <w:tc>
          <w:tcPr>
            <w:tcW w:w="1418" w:type="dxa"/>
          </w:tcPr>
          <w:p w:rsidR="00F96000" w:rsidRDefault="009D65EE" w:rsidP="001016AA">
            <w:pPr>
              <w:spacing w:before="120"/>
              <w:jc w:val="center"/>
            </w:pPr>
            <w:r w:rsidRPr="009D65EE">
              <w:drawing>
                <wp:inline distT="0" distB="0" distL="0" distR="0">
                  <wp:extent cx="571500" cy="400050"/>
                  <wp:effectExtent l="19050" t="0" r="0" b="0"/>
                  <wp:docPr id="39" name="Obrázok 27" descr="http://www.naturnet.sk/img/konzultacie/rock%20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naturnet.sk/img/konzultacie/rock%20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5EE" w:rsidRDefault="009D65EE" w:rsidP="001016AA">
            <w:pPr>
              <w:spacing w:before="120"/>
              <w:jc w:val="center"/>
            </w:pPr>
            <w:r>
              <w:t xml:space="preserve">Rock </w:t>
            </w:r>
            <w:proofErr w:type="spellStart"/>
            <w:r>
              <w:t>Water</w:t>
            </w:r>
            <w:proofErr w:type="spellEnd"/>
          </w:p>
        </w:tc>
        <w:tc>
          <w:tcPr>
            <w:tcW w:w="3468" w:type="dxa"/>
          </w:tcPr>
          <w:p w:rsidR="00F96000" w:rsidRDefault="00D26F25" w:rsidP="001016AA">
            <w:pPr>
              <w:spacing w:before="120"/>
            </w:pPr>
            <w:r>
              <w:rPr>
                <w:sz w:val="20"/>
              </w:rPr>
              <w:t>N</w:t>
            </w:r>
            <w:r w:rsidR="009D65EE" w:rsidRPr="009D65EE">
              <w:rPr>
                <w:sz w:val="20"/>
              </w:rPr>
              <w:t>a extrémnu sebakontrolu, asketizmus, odopierajú si akúkoľvek radosť zo života, hrajú sa na mučeníkov. Pre ľudí,</w:t>
            </w:r>
            <w:r w:rsidR="009D65EE" w:rsidRPr="009D65EE">
              <w:rPr>
                <w:rFonts w:cstheme="minorHAnsi"/>
                <w:sz w:val="20"/>
                <w:szCs w:val="20"/>
              </w:rPr>
              <w:t xml:space="preserve"> ktorí sú na seba extrémne nároční. Potláčajú svoje fyzické potreby a často ich ovládajú dogmatické myšlienky.</w:t>
            </w:r>
          </w:p>
        </w:tc>
        <w:tc>
          <w:tcPr>
            <w:tcW w:w="1670" w:type="dxa"/>
            <w:shd w:val="clear" w:color="auto" w:fill="auto"/>
          </w:tcPr>
          <w:p w:rsidR="00F96000" w:rsidRDefault="009D65EE" w:rsidP="001016AA">
            <w:pPr>
              <w:spacing w:before="120"/>
              <w:jc w:val="center"/>
            </w:pPr>
            <w:r w:rsidRPr="009D65EE">
              <w:drawing>
                <wp:inline distT="0" distB="0" distL="0" distR="0">
                  <wp:extent cx="571500" cy="400050"/>
                  <wp:effectExtent l="19050" t="0" r="0" b="0"/>
                  <wp:docPr id="40" name="Obrázok 31" descr="http://www.naturnet.sk/img/konzultacie/verv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naturnet.sk/img/konzultacie/verv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5EE" w:rsidRDefault="009D65EE" w:rsidP="001016AA">
            <w:pPr>
              <w:spacing w:before="120"/>
              <w:jc w:val="center"/>
            </w:pPr>
            <w:proofErr w:type="spellStart"/>
            <w:r>
              <w:t>Vervain</w:t>
            </w:r>
            <w:proofErr w:type="spellEnd"/>
          </w:p>
        </w:tc>
        <w:tc>
          <w:tcPr>
            <w:tcW w:w="3419" w:type="dxa"/>
          </w:tcPr>
          <w:p w:rsidR="00F96000" w:rsidRDefault="00D26F25" w:rsidP="001016AA">
            <w:pPr>
              <w:spacing w:before="120"/>
            </w:pPr>
            <w:r>
              <w:rPr>
                <w:sz w:val="20"/>
              </w:rPr>
              <w:t>N</w:t>
            </w:r>
            <w:r w:rsidR="009D65EE" w:rsidRPr="009D65EE">
              <w:rPr>
                <w:sz w:val="20"/>
              </w:rPr>
              <w:t>a prílišné nadšenie pre vec a prílišnú aktivitu, perfekcionisti, nátlakové aktivity, nie sú schopní oddychovať.</w:t>
            </w:r>
            <w:r w:rsidR="009D65EE" w:rsidRPr="009D65EE">
              <w:rPr>
                <w:rFonts w:cstheme="minorHAnsi"/>
                <w:sz w:val="20"/>
                <w:szCs w:val="20"/>
              </w:rPr>
              <w:t xml:space="preserve"> Pre ľudí, ktorí sú posadnutí určitou myšlienkou, názorom.  Ich horlivé presvedčenie často vedie k napätiu a podráždenosti.</w:t>
            </w:r>
          </w:p>
        </w:tc>
      </w:tr>
      <w:tr w:rsidR="009D65EE" w:rsidTr="00205AA4">
        <w:tc>
          <w:tcPr>
            <w:tcW w:w="1418" w:type="dxa"/>
          </w:tcPr>
          <w:p w:rsidR="009D65EE" w:rsidRDefault="009D65EE" w:rsidP="001016AA">
            <w:pPr>
              <w:spacing w:before="120"/>
              <w:jc w:val="center"/>
            </w:pPr>
            <w:r w:rsidRPr="009D65EE">
              <w:drawing>
                <wp:inline distT="0" distB="0" distL="0" distR="0">
                  <wp:extent cx="571500" cy="400050"/>
                  <wp:effectExtent l="19050" t="0" r="0" b="0"/>
                  <wp:docPr id="42" name="Obrázok 32" descr="http://www.naturnet.sk/img/konzultacie/vin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naturnet.sk/img/konzultacie/vin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65EE" w:rsidRDefault="009D65EE" w:rsidP="001016AA">
            <w:pPr>
              <w:spacing w:before="120"/>
              <w:jc w:val="center"/>
            </w:pPr>
            <w:r>
              <w:t>Vine</w:t>
            </w:r>
          </w:p>
        </w:tc>
        <w:tc>
          <w:tcPr>
            <w:tcW w:w="3468" w:type="dxa"/>
          </w:tcPr>
          <w:p w:rsidR="009D65EE" w:rsidRDefault="009D65EE" w:rsidP="001016AA">
            <w:pPr>
              <w:spacing w:before="120"/>
            </w:pPr>
            <w:r w:rsidRPr="009D65EE">
              <w:rPr>
                <w:sz w:val="20"/>
              </w:rPr>
              <w:t xml:space="preserve">pre dominantných a </w:t>
            </w:r>
            <w:r w:rsidRPr="009D65EE">
              <w:rPr>
                <w:rFonts w:cstheme="minorHAnsi"/>
                <w:sz w:val="20"/>
                <w:szCs w:val="20"/>
              </w:rPr>
              <w:t xml:space="preserve">ctižiadostivých </w:t>
            </w:r>
            <w:r w:rsidRPr="009D65EE">
              <w:rPr>
                <w:sz w:val="20"/>
              </w:rPr>
              <w:t>ľudí, ktorí druhým vládnu (ovládajú ich) železnou rukou, autoritatívnosť, postrach slabších a jemnejších pováh</w:t>
            </w:r>
            <w:r w:rsidRPr="009D65EE">
              <w:rPr>
                <w:rFonts w:cstheme="minorHAnsi"/>
                <w:sz w:val="20"/>
                <w:szCs w:val="20"/>
              </w:rPr>
              <w:t>. Na kruté až bezcitné správanie voči druhým.</w:t>
            </w:r>
          </w:p>
        </w:tc>
        <w:tc>
          <w:tcPr>
            <w:tcW w:w="5089" w:type="dxa"/>
            <w:gridSpan w:val="2"/>
            <w:shd w:val="clear" w:color="auto" w:fill="auto"/>
          </w:tcPr>
          <w:p w:rsidR="009D65EE" w:rsidRDefault="00D26F25" w:rsidP="00D26F25">
            <w:pPr>
              <w:spacing w:before="120"/>
              <w:jc w:val="right"/>
            </w:pPr>
            <w:r w:rsidRPr="00D26F25">
              <w:drawing>
                <wp:inline distT="0" distB="0" distL="0" distR="0">
                  <wp:extent cx="1200150" cy="876300"/>
                  <wp:effectExtent l="19050" t="0" r="0" b="0"/>
                  <wp:docPr id="46" name="Obrázok 1" descr="http://files.bachovky.webnode.sk/200000005-4a7c44b74c/logo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bachovky.webnode.sk/200000005-4a7c44b74c/logo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F96" w:rsidRDefault="00541F96" w:rsidP="001016AA">
      <w:pPr>
        <w:spacing w:before="120"/>
      </w:pPr>
    </w:p>
    <w:sectPr w:rsidR="00541F96" w:rsidSect="0054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9BE"/>
    <w:multiLevelType w:val="hybridMultilevel"/>
    <w:tmpl w:val="4444326C"/>
    <w:lvl w:ilvl="0" w:tplc="9F8AE5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756C"/>
    <w:multiLevelType w:val="hybridMultilevel"/>
    <w:tmpl w:val="752EF156"/>
    <w:lvl w:ilvl="0" w:tplc="A9ACA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1642"/>
    <w:multiLevelType w:val="multilevel"/>
    <w:tmpl w:val="D23A8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999"/>
    <w:rsid w:val="000F07E4"/>
    <w:rsid w:val="001016AA"/>
    <w:rsid w:val="001C50EA"/>
    <w:rsid w:val="002C5913"/>
    <w:rsid w:val="003473F4"/>
    <w:rsid w:val="003C5A46"/>
    <w:rsid w:val="00403F15"/>
    <w:rsid w:val="00541F96"/>
    <w:rsid w:val="005B58F1"/>
    <w:rsid w:val="006711D2"/>
    <w:rsid w:val="00685610"/>
    <w:rsid w:val="006C3B8F"/>
    <w:rsid w:val="00722588"/>
    <w:rsid w:val="007A2507"/>
    <w:rsid w:val="008C069D"/>
    <w:rsid w:val="008E0F34"/>
    <w:rsid w:val="0093169D"/>
    <w:rsid w:val="009D65EE"/>
    <w:rsid w:val="00A97F2D"/>
    <w:rsid w:val="00AF08AE"/>
    <w:rsid w:val="00B51999"/>
    <w:rsid w:val="00BB3AD6"/>
    <w:rsid w:val="00CF0A3B"/>
    <w:rsid w:val="00CF1487"/>
    <w:rsid w:val="00D26F25"/>
    <w:rsid w:val="00D85FDE"/>
    <w:rsid w:val="00DA31DC"/>
    <w:rsid w:val="00DC0379"/>
    <w:rsid w:val="00DD4A2C"/>
    <w:rsid w:val="00DF7300"/>
    <w:rsid w:val="00E64567"/>
    <w:rsid w:val="00F60295"/>
    <w:rsid w:val="00F9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F9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519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99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51999"/>
  </w:style>
  <w:style w:type="paragraph" w:styleId="Normlnywebov">
    <w:name w:val="Normal (Web)"/>
    <w:basedOn w:val="Normlny"/>
    <w:uiPriority w:val="99"/>
    <w:unhideWhenUsed/>
    <w:rsid w:val="00E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Lubka</dc:creator>
  <cp:lastModifiedBy>Lubka</cp:lastModifiedBy>
  <cp:revision>17</cp:revision>
  <dcterms:created xsi:type="dcterms:W3CDTF">2011-06-06T12:04:00Z</dcterms:created>
  <dcterms:modified xsi:type="dcterms:W3CDTF">2011-06-06T16:44:00Z</dcterms:modified>
</cp:coreProperties>
</file>